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B04" w:rsidRDefault="00961B04" w:rsidP="00961B04">
      <w:pPr>
        <w:jc w:val="center"/>
      </w:pPr>
      <w:r w:rsidRPr="004847A4">
        <w:rPr>
          <w:noProof/>
        </w:rPr>
        <w:drawing>
          <wp:inline distT="0" distB="0" distL="0" distR="0" wp14:anchorId="7D678549" wp14:editId="07714493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B04" w:rsidRPr="002B5CE2" w:rsidRDefault="00961B04" w:rsidP="00961B04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961B04" w:rsidRPr="002B5CE2" w:rsidRDefault="00961B04" w:rsidP="00961B04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961B04" w:rsidRPr="002B5CE2" w:rsidRDefault="00961B04" w:rsidP="00961B04">
      <w:pPr>
        <w:spacing w:line="220" w:lineRule="exact"/>
        <w:jc w:val="center"/>
        <w:rPr>
          <w:rStyle w:val="22"/>
          <w:sz w:val="28"/>
          <w:szCs w:val="28"/>
        </w:rPr>
      </w:pPr>
    </w:p>
    <w:p w:rsidR="00961B04" w:rsidRPr="003C32CB" w:rsidRDefault="00961B04" w:rsidP="00961B04">
      <w:pPr>
        <w:spacing w:line="220" w:lineRule="exact"/>
        <w:rPr>
          <w:sz w:val="18"/>
          <w:szCs w:val="18"/>
        </w:rPr>
      </w:pPr>
      <w:r w:rsidRPr="003C32CB">
        <w:rPr>
          <w:rStyle w:val="22"/>
          <w:sz w:val="18"/>
          <w:szCs w:val="18"/>
        </w:rPr>
        <w:t xml:space="preserve">141900, г. Талдом, пл. К. Маркса, 12                                 </w:t>
      </w:r>
      <w:r>
        <w:rPr>
          <w:rStyle w:val="22"/>
          <w:sz w:val="18"/>
          <w:szCs w:val="18"/>
        </w:rPr>
        <w:t xml:space="preserve">                          </w:t>
      </w:r>
      <w:r w:rsidRPr="003C32CB">
        <w:rPr>
          <w:rStyle w:val="22"/>
          <w:sz w:val="18"/>
          <w:szCs w:val="18"/>
        </w:rPr>
        <w:t xml:space="preserve"> </w:t>
      </w:r>
      <w:r w:rsidRPr="003C32CB">
        <w:rPr>
          <w:color w:val="000000"/>
          <w:sz w:val="18"/>
          <w:szCs w:val="18"/>
          <w:lang w:bidi="ru-RU"/>
        </w:rPr>
        <w:t>тел. 8-(</w:t>
      </w:r>
      <w:proofErr w:type="gramStart"/>
      <w:r w:rsidRPr="003C32CB">
        <w:rPr>
          <w:color w:val="000000"/>
          <w:sz w:val="18"/>
          <w:szCs w:val="18"/>
          <w:lang w:bidi="ru-RU"/>
        </w:rPr>
        <w:t>49620</w:t>
      </w:r>
      <w:r>
        <w:rPr>
          <w:color w:val="000000"/>
          <w:sz w:val="18"/>
          <w:szCs w:val="18"/>
          <w:lang w:bidi="ru-RU"/>
        </w:rPr>
        <w:t>)-</w:t>
      </w:r>
      <w:proofErr w:type="gramEnd"/>
      <w:r>
        <w:rPr>
          <w:color w:val="000000"/>
          <w:sz w:val="18"/>
          <w:szCs w:val="18"/>
          <w:lang w:bidi="ru-RU"/>
        </w:rPr>
        <w:t>6-35-61; т/ф 8-(49620)-3-33-29</w:t>
      </w:r>
      <w:r w:rsidRPr="003C32CB">
        <w:rPr>
          <w:color w:val="000000"/>
          <w:sz w:val="18"/>
          <w:szCs w:val="18"/>
          <w:lang w:bidi="ru-RU"/>
        </w:rPr>
        <w:t xml:space="preserve"> </w:t>
      </w:r>
    </w:p>
    <w:p w:rsidR="00961B04" w:rsidRPr="00972A1A" w:rsidRDefault="00961B04" w:rsidP="00961B04">
      <w:pPr>
        <w:pStyle w:val="41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961B04" w:rsidRPr="00972A1A" w:rsidRDefault="00961B04" w:rsidP="00961B04">
      <w:pPr>
        <w:pStyle w:val="ab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61B04" w:rsidRDefault="00961B04" w:rsidP="00961B04">
      <w:pPr>
        <w:pStyle w:val="ab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61B04" w:rsidRDefault="00961B04" w:rsidP="00961B04">
      <w:pPr>
        <w:pStyle w:val="ab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961B04" w:rsidRPr="002B5CE2" w:rsidRDefault="00961B04" w:rsidP="00961B04">
      <w:pPr>
        <w:pStyle w:val="ab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5CE2">
        <w:rPr>
          <w:rFonts w:ascii="Times New Roman" w:hAnsi="Times New Roman" w:cs="Times New Roman"/>
          <w:sz w:val="28"/>
          <w:szCs w:val="28"/>
        </w:rPr>
        <w:t xml:space="preserve">т </w:t>
      </w:r>
      <w:r w:rsidR="00877BAD" w:rsidRPr="00877BAD">
        <w:rPr>
          <w:rFonts w:ascii="Times New Roman" w:hAnsi="Times New Roman" w:cs="Times New Roman"/>
          <w:sz w:val="28"/>
          <w:szCs w:val="28"/>
          <w:u w:val="single"/>
        </w:rPr>
        <w:t xml:space="preserve">24 </w:t>
      </w:r>
      <w:proofErr w:type="gramStart"/>
      <w:r w:rsidR="00877BAD" w:rsidRPr="00877BAD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2B5CE2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7BAD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2B5CE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77BA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№__</w:t>
      </w:r>
      <w:r w:rsidR="00877BAD" w:rsidRPr="00877BAD">
        <w:rPr>
          <w:rFonts w:ascii="Times New Roman" w:hAnsi="Times New Roman" w:cs="Times New Roman"/>
          <w:sz w:val="28"/>
          <w:szCs w:val="28"/>
          <w:u w:val="single"/>
        </w:rPr>
        <w:t>105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61B04" w:rsidRDefault="00961B04" w:rsidP="00961B04">
      <w:pPr>
        <w:pStyle w:val="ab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9B2CE5" w:rsidRDefault="006D1B4B" w:rsidP="009B2CE5">
      <w:pPr>
        <w:rPr>
          <w:b/>
        </w:rPr>
      </w:pPr>
      <w:r w:rsidRPr="00721104">
        <w:rPr>
          <w:b/>
        </w:rPr>
        <w:t xml:space="preserve">О бюджете Талдомского </w:t>
      </w:r>
      <w:r w:rsidR="009B2CE5">
        <w:rPr>
          <w:b/>
        </w:rPr>
        <w:t>городского</w:t>
      </w:r>
    </w:p>
    <w:p w:rsidR="009D620F" w:rsidRPr="00721104" w:rsidRDefault="009B2CE5" w:rsidP="00F377A9">
      <w:pPr>
        <w:rPr>
          <w:b/>
        </w:rPr>
      </w:pPr>
      <w:r>
        <w:rPr>
          <w:b/>
        </w:rPr>
        <w:t xml:space="preserve">округа </w:t>
      </w:r>
      <w:r w:rsidR="00E0236F" w:rsidRPr="00721104">
        <w:rPr>
          <w:b/>
        </w:rPr>
        <w:t xml:space="preserve">на </w:t>
      </w:r>
      <w:r w:rsidR="00040728" w:rsidRPr="00721104">
        <w:rPr>
          <w:b/>
        </w:rPr>
        <w:t>20</w:t>
      </w:r>
      <w:r w:rsidR="00040728">
        <w:rPr>
          <w:b/>
        </w:rPr>
        <w:t>2</w:t>
      </w:r>
      <w:r w:rsidR="00587DDB">
        <w:rPr>
          <w:b/>
        </w:rPr>
        <w:t>6</w:t>
      </w:r>
      <w:r w:rsidR="00040728" w:rsidRPr="00721104">
        <w:rPr>
          <w:b/>
        </w:rPr>
        <w:t xml:space="preserve"> год</w:t>
      </w:r>
      <w:r w:rsidR="009D620F" w:rsidRPr="00721104">
        <w:rPr>
          <w:b/>
        </w:rPr>
        <w:t xml:space="preserve"> и на плановый период</w:t>
      </w:r>
    </w:p>
    <w:p w:rsidR="006D1B4B" w:rsidRPr="00721104" w:rsidRDefault="00F85357" w:rsidP="00F377A9">
      <w:pPr>
        <w:rPr>
          <w:b/>
        </w:rPr>
      </w:pPr>
      <w:r w:rsidRPr="00721104">
        <w:rPr>
          <w:b/>
        </w:rPr>
        <w:t>20</w:t>
      </w:r>
      <w:r w:rsidR="0068519C">
        <w:rPr>
          <w:b/>
        </w:rPr>
        <w:t>2</w:t>
      </w:r>
      <w:r w:rsidR="00587DDB">
        <w:rPr>
          <w:b/>
        </w:rPr>
        <w:t>7</w:t>
      </w:r>
      <w:r w:rsidR="009B2CE5">
        <w:rPr>
          <w:b/>
        </w:rPr>
        <w:t xml:space="preserve"> и 20</w:t>
      </w:r>
      <w:r w:rsidR="0068519C">
        <w:rPr>
          <w:b/>
        </w:rPr>
        <w:t>2</w:t>
      </w:r>
      <w:r w:rsidR="00587DDB">
        <w:rPr>
          <w:b/>
        </w:rPr>
        <w:t>8</w:t>
      </w:r>
      <w:r w:rsidR="009D620F" w:rsidRPr="00721104">
        <w:rPr>
          <w:b/>
        </w:rPr>
        <w:t xml:space="preserve"> годов</w:t>
      </w: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0216FF" w:rsidRDefault="009B4773">
      <w:pPr>
        <w:ind w:firstLine="720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1.</w:t>
      </w:r>
    </w:p>
    <w:p w:rsidR="0012254D" w:rsidRPr="000216FF" w:rsidRDefault="009B4773">
      <w:pPr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1. Утвердить </w:t>
      </w:r>
      <w:r w:rsidR="0012254D" w:rsidRPr="000216FF">
        <w:rPr>
          <w:sz w:val="22"/>
          <w:szCs w:val="22"/>
        </w:rPr>
        <w:t xml:space="preserve">основные характеристики </w:t>
      </w:r>
      <w:r w:rsidR="00040728" w:rsidRPr="000216FF">
        <w:rPr>
          <w:sz w:val="22"/>
          <w:szCs w:val="22"/>
        </w:rPr>
        <w:t>бюджета Талдомского</w:t>
      </w:r>
      <w:r w:rsidRPr="000216FF">
        <w:rPr>
          <w:sz w:val="22"/>
          <w:szCs w:val="22"/>
        </w:rPr>
        <w:t xml:space="preserve"> </w:t>
      </w:r>
      <w:r w:rsidR="009B2CE5" w:rsidRPr="000216FF">
        <w:rPr>
          <w:sz w:val="22"/>
          <w:szCs w:val="22"/>
        </w:rPr>
        <w:t xml:space="preserve">городского округа </w:t>
      </w:r>
      <w:r w:rsidR="005079F9" w:rsidRPr="000216FF">
        <w:rPr>
          <w:sz w:val="22"/>
          <w:szCs w:val="22"/>
        </w:rPr>
        <w:t>(далее –</w:t>
      </w:r>
      <w:r w:rsidR="00793935">
        <w:rPr>
          <w:sz w:val="22"/>
          <w:szCs w:val="22"/>
        </w:rPr>
        <w:t xml:space="preserve"> </w:t>
      </w:r>
      <w:r w:rsidR="005079F9" w:rsidRPr="000216FF">
        <w:rPr>
          <w:sz w:val="22"/>
          <w:szCs w:val="22"/>
        </w:rPr>
        <w:t>бюджет</w:t>
      </w:r>
      <w:r w:rsidR="009B2CE5" w:rsidRPr="000216FF">
        <w:rPr>
          <w:sz w:val="22"/>
          <w:szCs w:val="22"/>
        </w:rPr>
        <w:t xml:space="preserve"> округа</w:t>
      </w:r>
      <w:r w:rsidR="005079F9" w:rsidRPr="000216FF">
        <w:rPr>
          <w:sz w:val="22"/>
          <w:szCs w:val="22"/>
        </w:rPr>
        <w:t>)</w:t>
      </w:r>
      <w:r w:rsidRPr="000216FF">
        <w:rPr>
          <w:sz w:val="22"/>
          <w:szCs w:val="22"/>
        </w:rPr>
        <w:t xml:space="preserve"> </w:t>
      </w:r>
      <w:r w:rsidR="00040728" w:rsidRPr="000216FF">
        <w:rPr>
          <w:sz w:val="22"/>
          <w:szCs w:val="22"/>
        </w:rPr>
        <w:t>на 202</w:t>
      </w:r>
      <w:r w:rsidR="00587DDB" w:rsidRPr="000216FF">
        <w:rPr>
          <w:sz w:val="22"/>
          <w:szCs w:val="22"/>
        </w:rPr>
        <w:t>6</w:t>
      </w:r>
      <w:r w:rsidRPr="000216FF">
        <w:rPr>
          <w:sz w:val="22"/>
          <w:szCs w:val="22"/>
        </w:rPr>
        <w:t xml:space="preserve"> год</w:t>
      </w:r>
      <w:r w:rsidR="0012254D" w:rsidRPr="000216FF">
        <w:rPr>
          <w:sz w:val="22"/>
          <w:szCs w:val="22"/>
        </w:rPr>
        <w:t>:</w:t>
      </w:r>
    </w:p>
    <w:p w:rsidR="0012254D" w:rsidRPr="000216FF" w:rsidRDefault="0012254D">
      <w:pPr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а) общий объем доходов бюджета Талдомского </w:t>
      </w:r>
      <w:r w:rsidR="009B2CE5" w:rsidRPr="000216FF">
        <w:rPr>
          <w:sz w:val="22"/>
          <w:szCs w:val="22"/>
        </w:rPr>
        <w:t xml:space="preserve">городского округа </w:t>
      </w:r>
      <w:r w:rsidR="00C82E64" w:rsidRPr="000216FF">
        <w:rPr>
          <w:sz w:val="22"/>
          <w:szCs w:val="22"/>
        </w:rPr>
        <w:t xml:space="preserve">в </w:t>
      </w:r>
      <w:r w:rsidR="00040728" w:rsidRPr="000216FF">
        <w:rPr>
          <w:sz w:val="22"/>
          <w:szCs w:val="22"/>
        </w:rPr>
        <w:t xml:space="preserve">сумме </w:t>
      </w:r>
      <w:r w:rsidR="00A54025" w:rsidRPr="000216FF">
        <w:rPr>
          <w:sz w:val="22"/>
          <w:szCs w:val="22"/>
        </w:rPr>
        <w:t>5748082,450</w:t>
      </w:r>
      <w:r w:rsidR="007F466A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руб., в том числе объем межбюджетных трансфертов, получаемых из других бюджетов бюджетной системы Российской Федерации</w:t>
      </w:r>
      <w:r w:rsidR="00E10AF8" w:rsidRPr="000216FF">
        <w:rPr>
          <w:sz w:val="22"/>
          <w:szCs w:val="22"/>
        </w:rPr>
        <w:t>,</w:t>
      </w:r>
      <w:r w:rsidR="00A54025" w:rsidRPr="000216FF">
        <w:rPr>
          <w:sz w:val="22"/>
          <w:szCs w:val="22"/>
        </w:rPr>
        <w:t xml:space="preserve"> в сумме 2985855,450</w:t>
      </w:r>
      <w:r w:rsidR="007F466A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</w:t>
      </w:r>
      <w:r w:rsidR="001218CE" w:rsidRPr="000216FF">
        <w:rPr>
          <w:sz w:val="22"/>
          <w:szCs w:val="22"/>
        </w:rPr>
        <w:t>;</w:t>
      </w:r>
    </w:p>
    <w:p w:rsidR="0012254D" w:rsidRPr="000216FF" w:rsidRDefault="0012254D">
      <w:pPr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б) общий объем расходов бюджета Талдомского</w:t>
      </w:r>
      <w:r w:rsidR="009B2CE5" w:rsidRPr="000216FF">
        <w:rPr>
          <w:sz w:val="22"/>
          <w:szCs w:val="22"/>
        </w:rPr>
        <w:t xml:space="preserve"> городского округа</w:t>
      </w:r>
      <w:r w:rsidRPr="000216FF">
        <w:rPr>
          <w:sz w:val="22"/>
          <w:szCs w:val="22"/>
        </w:rPr>
        <w:t xml:space="preserve"> </w:t>
      </w:r>
      <w:r w:rsidR="00C82E64" w:rsidRPr="000216FF">
        <w:rPr>
          <w:sz w:val="22"/>
          <w:szCs w:val="22"/>
        </w:rPr>
        <w:t xml:space="preserve">в сумме </w:t>
      </w:r>
      <w:r w:rsidR="00A54025" w:rsidRPr="000216FF">
        <w:rPr>
          <w:sz w:val="22"/>
          <w:szCs w:val="22"/>
        </w:rPr>
        <w:t>5794397,502</w:t>
      </w:r>
      <w:r w:rsidR="007F466A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руб.;</w:t>
      </w:r>
    </w:p>
    <w:p w:rsidR="00C12032" w:rsidRPr="000216FF" w:rsidRDefault="0012254D">
      <w:pPr>
        <w:ind w:firstLine="720"/>
        <w:jc w:val="both"/>
        <w:rPr>
          <w:bCs/>
          <w:sz w:val="22"/>
          <w:szCs w:val="22"/>
        </w:rPr>
      </w:pPr>
      <w:r w:rsidRPr="000216FF">
        <w:rPr>
          <w:sz w:val="22"/>
          <w:szCs w:val="22"/>
        </w:rPr>
        <w:t>в) дефицит бюджета Талдомского</w:t>
      </w:r>
      <w:r w:rsidR="009B2CE5" w:rsidRPr="000216FF">
        <w:rPr>
          <w:sz w:val="22"/>
          <w:szCs w:val="22"/>
        </w:rPr>
        <w:t xml:space="preserve"> городского округа</w:t>
      </w:r>
      <w:r w:rsidRPr="000216FF">
        <w:rPr>
          <w:sz w:val="22"/>
          <w:szCs w:val="22"/>
        </w:rPr>
        <w:t xml:space="preserve"> </w:t>
      </w:r>
      <w:r w:rsidR="00C82E64" w:rsidRPr="000216FF">
        <w:rPr>
          <w:sz w:val="22"/>
          <w:szCs w:val="22"/>
        </w:rPr>
        <w:t>в сумме</w:t>
      </w:r>
      <w:r w:rsidR="007F466A" w:rsidRPr="000216FF">
        <w:rPr>
          <w:sz w:val="22"/>
          <w:szCs w:val="22"/>
        </w:rPr>
        <w:t xml:space="preserve"> </w:t>
      </w:r>
      <w:r w:rsidR="00A54025" w:rsidRPr="000216FF">
        <w:rPr>
          <w:sz w:val="22"/>
          <w:szCs w:val="22"/>
        </w:rPr>
        <w:t>46315,052</w:t>
      </w:r>
      <w:r w:rsidR="00DE2502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</w:t>
      </w:r>
      <w:r w:rsidR="009B4773" w:rsidRPr="000216FF">
        <w:rPr>
          <w:sz w:val="22"/>
          <w:szCs w:val="22"/>
        </w:rPr>
        <w:t xml:space="preserve"> </w:t>
      </w:r>
      <w:r w:rsidR="009B4773" w:rsidRPr="000216FF">
        <w:rPr>
          <w:bCs/>
          <w:sz w:val="22"/>
          <w:szCs w:val="22"/>
        </w:rPr>
        <w:t xml:space="preserve"> </w:t>
      </w:r>
    </w:p>
    <w:p w:rsidR="00F17B83" w:rsidRPr="000216FF" w:rsidRDefault="009D620F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 xml:space="preserve">2.Утвердить основные характеристики бюджета Талдомского </w:t>
      </w:r>
      <w:r w:rsidR="002A42F8" w:rsidRPr="000216FF">
        <w:rPr>
          <w:bCs/>
          <w:sz w:val="22"/>
          <w:szCs w:val="22"/>
        </w:rPr>
        <w:t xml:space="preserve">городского округа </w:t>
      </w:r>
      <w:r w:rsidR="009B2CE5" w:rsidRPr="000216FF">
        <w:rPr>
          <w:bCs/>
          <w:sz w:val="22"/>
          <w:szCs w:val="22"/>
        </w:rPr>
        <w:t>на плановый период 202</w:t>
      </w:r>
      <w:r w:rsidR="00587DDB" w:rsidRPr="000216FF">
        <w:rPr>
          <w:bCs/>
          <w:sz w:val="22"/>
          <w:szCs w:val="22"/>
        </w:rPr>
        <w:t>7</w:t>
      </w:r>
      <w:r w:rsidRPr="000216FF">
        <w:rPr>
          <w:bCs/>
          <w:sz w:val="22"/>
          <w:szCs w:val="22"/>
        </w:rPr>
        <w:t xml:space="preserve"> и 20</w:t>
      </w:r>
      <w:r w:rsidR="009B2CE5" w:rsidRPr="000216FF">
        <w:rPr>
          <w:bCs/>
          <w:sz w:val="22"/>
          <w:szCs w:val="22"/>
        </w:rPr>
        <w:t>2</w:t>
      </w:r>
      <w:r w:rsidR="00587DDB" w:rsidRPr="000216FF">
        <w:rPr>
          <w:bCs/>
          <w:sz w:val="22"/>
          <w:szCs w:val="22"/>
        </w:rPr>
        <w:t>8</w:t>
      </w:r>
      <w:r w:rsidRPr="000216FF">
        <w:rPr>
          <w:bCs/>
          <w:sz w:val="22"/>
          <w:szCs w:val="22"/>
        </w:rPr>
        <w:t xml:space="preserve"> годов:</w:t>
      </w:r>
    </w:p>
    <w:p w:rsidR="009D620F" w:rsidRPr="000216FF" w:rsidRDefault="009D620F" w:rsidP="009D620F">
      <w:pPr>
        <w:ind w:firstLine="720"/>
        <w:jc w:val="both"/>
        <w:rPr>
          <w:sz w:val="22"/>
          <w:szCs w:val="22"/>
        </w:rPr>
      </w:pPr>
      <w:r w:rsidRPr="000216FF">
        <w:rPr>
          <w:bCs/>
          <w:sz w:val="22"/>
          <w:szCs w:val="22"/>
        </w:rPr>
        <w:t xml:space="preserve">а) </w:t>
      </w:r>
      <w:r w:rsidRPr="000216FF">
        <w:rPr>
          <w:sz w:val="22"/>
          <w:szCs w:val="22"/>
        </w:rPr>
        <w:t>общий объем доходов бюджета Талдомско</w:t>
      </w:r>
      <w:r w:rsidR="00E71787" w:rsidRPr="000216FF">
        <w:rPr>
          <w:sz w:val="22"/>
          <w:szCs w:val="22"/>
        </w:rPr>
        <w:t>го</w:t>
      </w:r>
      <w:r w:rsidR="009B2CE5" w:rsidRPr="000216FF">
        <w:rPr>
          <w:sz w:val="22"/>
          <w:szCs w:val="22"/>
        </w:rPr>
        <w:t xml:space="preserve"> городского округа</w:t>
      </w:r>
      <w:r w:rsidR="00E71787" w:rsidRPr="000216FF">
        <w:rPr>
          <w:sz w:val="22"/>
          <w:szCs w:val="22"/>
        </w:rPr>
        <w:t xml:space="preserve"> </w:t>
      </w:r>
      <w:r w:rsidR="009B2CE5" w:rsidRPr="000216FF">
        <w:rPr>
          <w:sz w:val="22"/>
          <w:szCs w:val="22"/>
        </w:rPr>
        <w:t>на 202</w:t>
      </w:r>
      <w:r w:rsidR="00587DDB" w:rsidRPr="000216FF">
        <w:rPr>
          <w:sz w:val="22"/>
          <w:szCs w:val="22"/>
        </w:rPr>
        <w:t>7</w:t>
      </w:r>
      <w:r w:rsidRPr="000216FF">
        <w:rPr>
          <w:sz w:val="22"/>
          <w:szCs w:val="22"/>
        </w:rPr>
        <w:t xml:space="preserve"> год в </w:t>
      </w:r>
      <w:r w:rsidR="00040728" w:rsidRPr="000216FF">
        <w:rPr>
          <w:sz w:val="22"/>
          <w:szCs w:val="22"/>
        </w:rPr>
        <w:t xml:space="preserve">сумме </w:t>
      </w:r>
      <w:r w:rsidR="006C7052" w:rsidRPr="000216FF">
        <w:rPr>
          <w:sz w:val="22"/>
          <w:szCs w:val="22"/>
        </w:rPr>
        <w:t>5592026,363</w:t>
      </w:r>
      <w:r w:rsidR="007F466A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bookmarkStart w:id="0" w:name="_GoBack"/>
      <w:bookmarkEnd w:id="0"/>
      <w:r w:rsidRPr="000216FF">
        <w:rPr>
          <w:sz w:val="22"/>
          <w:szCs w:val="22"/>
        </w:rPr>
        <w:t xml:space="preserve">руб., в том числе объем межбюджетных трансфертов, получаемых из других бюджетов бюджетной системы Российской Федерации, в </w:t>
      </w:r>
      <w:r w:rsidR="006C7052" w:rsidRPr="000216FF">
        <w:rPr>
          <w:sz w:val="22"/>
          <w:szCs w:val="22"/>
        </w:rPr>
        <w:t>сумме 2394838,363</w:t>
      </w:r>
      <w:r w:rsidR="003A5CAF" w:rsidRPr="000216FF">
        <w:rPr>
          <w:sz w:val="22"/>
          <w:szCs w:val="22"/>
        </w:rPr>
        <w:t xml:space="preserve"> </w:t>
      </w:r>
      <w:r w:rsidR="009B2CE5"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="009B2CE5" w:rsidRPr="000216FF">
        <w:rPr>
          <w:sz w:val="22"/>
          <w:szCs w:val="22"/>
        </w:rPr>
        <w:t>руб. и на 20</w:t>
      </w:r>
      <w:r w:rsidR="0068519C" w:rsidRPr="000216FF">
        <w:rPr>
          <w:sz w:val="22"/>
          <w:szCs w:val="22"/>
        </w:rPr>
        <w:t>2</w:t>
      </w:r>
      <w:r w:rsidR="00587DDB" w:rsidRPr="000216FF">
        <w:rPr>
          <w:sz w:val="22"/>
          <w:szCs w:val="22"/>
        </w:rPr>
        <w:t>8</w:t>
      </w:r>
      <w:r w:rsidRPr="000216FF">
        <w:rPr>
          <w:sz w:val="22"/>
          <w:szCs w:val="22"/>
        </w:rPr>
        <w:t xml:space="preserve"> год в </w:t>
      </w:r>
      <w:r w:rsidR="00040728" w:rsidRPr="000216FF">
        <w:rPr>
          <w:sz w:val="22"/>
          <w:szCs w:val="22"/>
        </w:rPr>
        <w:t xml:space="preserve">сумме </w:t>
      </w:r>
      <w:r w:rsidR="00611E93" w:rsidRPr="000216FF">
        <w:rPr>
          <w:sz w:val="22"/>
          <w:szCs w:val="22"/>
        </w:rPr>
        <w:t>5054300,549</w:t>
      </w:r>
      <w:r w:rsidR="00DE2502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 xml:space="preserve">руб., в том числе </w:t>
      </w:r>
      <w:r w:rsidR="00040728" w:rsidRPr="000216FF">
        <w:rPr>
          <w:sz w:val="22"/>
          <w:szCs w:val="22"/>
        </w:rPr>
        <w:t>объем межбюджетных</w:t>
      </w:r>
      <w:r w:rsidRPr="000216FF">
        <w:rPr>
          <w:sz w:val="22"/>
          <w:szCs w:val="22"/>
        </w:rPr>
        <w:t xml:space="preserve"> трансфертов, получаемых из других бюджетов бюджетной системы Российской Федерации</w:t>
      </w:r>
      <w:r w:rsidR="00A11B74" w:rsidRPr="000216FF">
        <w:rPr>
          <w:sz w:val="22"/>
          <w:szCs w:val="22"/>
        </w:rPr>
        <w:t>,</w:t>
      </w:r>
      <w:r w:rsidRPr="000216FF">
        <w:rPr>
          <w:sz w:val="22"/>
          <w:szCs w:val="22"/>
        </w:rPr>
        <w:t xml:space="preserve"> в сумме </w:t>
      </w:r>
      <w:r w:rsidR="00611E93" w:rsidRPr="000216FF">
        <w:rPr>
          <w:sz w:val="22"/>
          <w:szCs w:val="22"/>
        </w:rPr>
        <w:t>1911623,549</w:t>
      </w:r>
      <w:r w:rsidR="007F466A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</w:t>
      </w:r>
      <w:r w:rsidR="001218CE" w:rsidRPr="000216FF">
        <w:rPr>
          <w:sz w:val="22"/>
          <w:szCs w:val="22"/>
        </w:rPr>
        <w:t>;</w:t>
      </w:r>
    </w:p>
    <w:p w:rsidR="009D620F" w:rsidRPr="000216FF" w:rsidRDefault="009D620F" w:rsidP="009D620F">
      <w:pPr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б) общий объем расходов бюджета Талдомско</w:t>
      </w:r>
      <w:r w:rsidR="00E71787" w:rsidRPr="000216FF">
        <w:rPr>
          <w:sz w:val="22"/>
          <w:szCs w:val="22"/>
        </w:rPr>
        <w:t>го</w:t>
      </w:r>
      <w:r w:rsidR="009B2CE5" w:rsidRPr="000216FF">
        <w:rPr>
          <w:sz w:val="22"/>
          <w:szCs w:val="22"/>
        </w:rPr>
        <w:t xml:space="preserve"> городского округа</w:t>
      </w:r>
      <w:r w:rsidR="00E71787" w:rsidRPr="000216FF">
        <w:rPr>
          <w:sz w:val="22"/>
          <w:szCs w:val="22"/>
        </w:rPr>
        <w:t xml:space="preserve"> </w:t>
      </w:r>
      <w:r w:rsidR="009B2CE5" w:rsidRPr="000216FF">
        <w:rPr>
          <w:sz w:val="22"/>
          <w:szCs w:val="22"/>
        </w:rPr>
        <w:t>на 20</w:t>
      </w:r>
      <w:r w:rsidR="0068519C" w:rsidRPr="000216FF">
        <w:rPr>
          <w:sz w:val="22"/>
          <w:szCs w:val="22"/>
        </w:rPr>
        <w:t>2</w:t>
      </w:r>
      <w:r w:rsidR="00587DDB" w:rsidRPr="000216FF">
        <w:rPr>
          <w:sz w:val="22"/>
          <w:szCs w:val="22"/>
        </w:rPr>
        <w:t>7</w:t>
      </w:r>
      <w:r w:rsidRPr="000216FF">
        <w:rPr>
          <w:sz w:val="22"/>
          <w:szCs w:val="22"/>
        </w:rPr>
        <w:t xml:space="preserve"> го</w:t>
      </w:r>
      <w:r w:rsidR="00611E93" w:rsidRPr="000216FF">
        <w:rPr>
          <w:sz w:val="22"/>
          <w:szCs w:val="22"/>
        </w:rPr>
        <w:t>д в сумме 5631741,519</w:t>
      </w:r>
      <w:r w:rsidR="007F466A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 xml:space="preserve">руб., в том числе условно утвержденные расходы в сумме </w:t>
      </w:r>
      <w:r w:rsidR="00611E93" w:rsidRPr="000216FF">
        <w:rPr>
          <w:sz w:val="22"/>
          <w:szCs w:val="22"/>
        </w:rPr>
        <w:t>105000,0</w:t>
      </w:r>
      <w:r w:rsidR="009B2CE5" w:rsidRPr="000216FF">
        <w:rPr>
          <w:sz w:val="22"/>
          <w:szCs w:val="22"/>
        </w:rPr>
        <w:t xml:space="preserve"> тыс.</w:t>
      </w:r>
      <w:r w:rsidR="00047D00" w:rsidRPr="00047D00">
        <w:rPr>
          <w:sz w:val="22"/>
          <w:szCs w:val="22"/>
        </w:rPr>
        <w:t xml:space="preserve"> </w:t>
      </w:r>
      <w:r w:rsidR="009B2CE5" w:rsidRPr="000216FF">
        <w:rPr>
          <w:sz w:val="22"/>
          <w:szCs w:val="22"/>
        </w:rPr>
        <w:t>руб., и на 202</w:t>
      </w:r>
      <w:r w:rsidR="00587DDB" w:rsidRPr="000216FF">
        <w:rPr>
          <w:sz w:val="22"/>
          <w:szCs w:val="22"/>
        </w:rPr>
        <w:t>8</w:t>
      </w:r>
      <w:r w:rsidRPr="000216FF">
        <w:rPr>
          <w:sz w:val="22"/>
          <w:szCs w:val="22"/>
        </w:rPr>
        <w:t xml:space="preserve"> год в сумме </w:t>
      </w:r>
      <w:r w:rsidR="00611E93" w:rsidRPr="000216FF">
        <w:rPr>
          <w:sz w:val="22"/>
          <w:szCs w:val="22"/>
        </w:rPr>
        <w:t>5079432,399</w:t>
      </w:r>
      <w:r w:rsidR="006613D2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 xml:space="preserve">руб., в том числе условно утвержденные расходы в сумме </w:t>
      </w:r>
      <w:r w:rsidR="003F24E4" w:rsidRPr="000216FF">
        <w:rPr>
          <w:sz w:val="22"/>
          <w:szCs w:val="22"/>
        </w:rPr>
        <w:t>1</w:t>
      </w:r>
      <w:r w:rsidR="00DD0D52" w:rsidRPr="000216FF">
        <w:rPr>
          <w:sz w:val="22"/>
          <w:szCs w:val="22"/>
        </w:rPr>
        <w:t>75</w:t>
      </w:r>
      <w:r w:rsidR="008044AC" w:rsidRPr="000216FF">
        <w:rPr>
          <w:sz w:val="22"/>
          <w:szCs w:val="22"/>
        </w:rPr>
        <w:t>000</w:t>
      </w:r>
      <w:r w:rsidR="006613D2" w:rsidRPr="000216FF">
        <w:rPr>
          <w:sz w:val="22"/>
          <w:szCs w:val="22"/>
        </w:rPr>
        <w:t xml:space="preserve">,0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руб.;</w:t>
      </w:r>
    </w:p>
    <w:p w:rsidR="009D620F" w:rsidRPr="003054CB" w:rsidRDefault="009D620F" w:rsidP="003054CB">
      <w:pPr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в) дефицит бюджета Талдомского </w:t>
      </w:r>
      <w:r w:rsidR="00E1258B" w:rsidRPr="000216FF">
        <w:rPr>
          <w:sz w:val="22"/>
          <w:szCs w:val="22"/>
        </w:rPr>
        <w:t xml:space="preserve">городского округа </w:t>
      </w:r>
      <w:r w:rsidRPr="000216FF">
        <w:rPr>
          <w:sz w:val="22"/>
          <w:szCs w:val="22"/>
        </w:rPr>
        <w:t>н</w:t>
      </w:r>
      <w:r w:rsidR="00E1258B" w:rsidRPr="000216FF">
        <w:rPr>
          <w:sz w:val="22"/>
          <w:szCs w:val="22"/>
        </w:rPr>
        <w:t>а 202</w:t>
      </w:r>
      <w:r w:rsidR="00587DDB" w:rsidRPr="000216FF">
        <w:rPr>
          <w:sz w:val="22"/>
          <w:szCs w:val="22"/>
        </w:rPr>
        <w:t>7</w:t>
      </w:r>
      <w:r w:rsidRPr="000216FF">
        <w:rPr>
          <w:sz w:val="22"/>
          <w:szCs w:val="22"/>
        </w:rPr>
        <w:t xml:space="preserve"> год в </w:t>
      </w:r>
      <w:r w:rsidR="00040728" w:rsidRPr="000216FF">
        <w:rPr>
          <w:sz w:val="22"/>
          <w:szCs w:val="22"/>
        </w:rPr>
        <w:t xml:space="preserve">сумме </w:t>
      </w:r>
      <w:r w:rsidR="00611E93" w:rsidRPr="000216FF">
        <w:rPr>
          <w:sz w:val="22"/>
          <w:szCs w:val="22"/>
        </w:rPr>
        <w:t>39715,156</w:t>
      </w:r>
      <w:r w:rsidR="007F466A" w:rsidRPr="000216FF">
        <w:rPr>
          <w:sz w:val="22"/>
          <w:szCs w:val="22"/>
        </w:rPr>
        <w:t xml:space="preserve"> </w:t>
      </w:r>
      <w:r w:rsidR="003A5CAF"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="003A5CAF" w:rsidRPr="000216FF">
        <w:rPr>
          <w:sz w:val="22"/>
          <w:szCs w:val="22"/>
        </w:rPr>
        <w:t>руб. и на 20</w:t>
      </w:r>
      <w:r w:rsidR="00E1258B" w:rsidRPr="000216FF">
        <w:rPr>
          <w:sz w:val="22"/>
          <w:szCs w:val="22"/>
        </w:rPr>
        <w:t>2</w:t>
      </w:r>
      <w:r w:rsidR="00587DDB" w:rsidRPr="000216FF">
        <w:rPr>
          <w:sz w:val="22"/>
          <w:szCs w:val="22"/>
        </w:rPr>
        <w:t>8</w:t>
      </w:r>
      <w:r w:rsidRPr="000216FF">
        <w:rPr>
          <w:sz w:val="22"/>
          <w:szCs w:val="22"/>
        </w:rPr>
        <w:t xml:space="preserve"> год в сумме </w:t>
      </w:r>
      <w:r w:rsidR="00611E93" w:rsidRPr="000216FF">
        <w:rPr>
          <w:sz w:val="22"/>
          <w:szCs w:val="22"/>
        </w:rPr>
        <w:t>25131,850</w:t>
      </w:r>
      <w:r w:rsidR="007F466A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</w:t>
      </w:r>
      <w:r w:rsidR="00047D00" w:rsidRPr="00047D00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</w:t>
      </w:r>
    </w:p>
    <w:p w:rsidR="00C12032" w:rsidRPr="000216FF" w:rsidRDefault="00914943">
      <w:pPr>
        <w:ind w:firstLine="720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2</w:t>
      </w:r>
      <w:r w:rsidR="00C12032" w:rsidRPr="000216FF">
        <w:rPr>
          <w:b/>
          <w:bCs/>
          <w:sz w:val="22"/>
          <w:szCs w:val="22"/>
        </w:rPr>
        <w:t>.</w:t>
      </w:r>
    </w:p>
    <w:p w:rsidR="00F17B83" w:rsidRPr="000216FF" w:rsidRDefault="008E34DD" w:rsidP="003054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Утвердить</w:t>
      </w:r>
      <w:r w:rsidR="003F24E4" w:rsidRPr="000216FF">
        <w:rPr>
          <w:sz w:val="22"/>
          <w:szCs w:val="22"/>
        </w:rPr>
        <w:t xml:space="preserve"> </w:t>
      </w:r>
      <w:r w:rsidR="007F2B57" w:rsidRPr="000216FF">
        <w:rPr>
          <w:sz w:val="22"/>
          <w:szCs w:val="22"/>
        </w:rPr>
        <w:t>поступление</w:t>
      </w:r>
      <w:r w:rsidR="005C0E84" w:rsidRPr="000216FF">
        <w:rPr>
          <w:sz w:val="22"/>
          <w:szCs w:val="22"/>
        </w:rPr>
        <w:t xml:space="preserve"> доходов </w:t>
      </w:r>
      <w:r w:rsidR="00040728" w:rsidRPr="000216FF">
        <w:rPr>
          <w:sz w:val="22"/>
          <w:szCs w:val="22"/>
        </w:rPr>
        <w:t>в бюджет</w:t>
      </w:r>
      <w:r w:rsidR="00E1258B" w:rsidRPr="000216FF">
        <w:rPr>
          <w:sz w:val="22"/>
          <w:szCs w:val="22"/>
        </w:rPr>
        <w:t xml:space="preserve"> округа</w:t>
      </w:r>
      <w:r w:rsidR="009B4773" w:rsidRPr="000216FF">
        <w:rPr>
          <w:sz w:val="22"/>
          <w:szCs w:val="22"/>
        </w:rPr>
        <w:t xml:space="preserve"> </w:t>
      </w:r>
      <w:r w:rsidR="00040728" w:rsidRPr="000216FF">
        <w:rPr>
          <w:sz w:val="22"/>
          <w:szCs w:val="22"/>
        </w:rPr>
        <w:t>на 202</w:t>
      </w:r>
      <w:r w:rsidR="00587DDB" w:rsidRPr="000216FF">
        <w:rPr>
          <w:sz w:val="22"/>
          <w:szCs w:val="22"/>
        </w:rPr>
        <w:t>6</w:t>
      </w:r>
      <w:r w:rsidR="00040728" w:rsidRPr="000216FF">
        <w:rPr>
          <w:sz w:val="22"/>
          <w:szCs w:val="22"/>
        </w:rPr>
        <w:t xml:space="preserve"> год и на плановый период 202</w:t>
      </w:r>
      <w:r w:rsidR="00587DDB" w:rsidRPr="000216FF">
        <w:rPr>
          <w:sz w:val="22"/>
          <w:szCs w:val="22"/>
        </w:rPr>
        <w:t>7</w:t>
      </w:r>
      <w:r w:rsidR="00040728" w:rsidRPr="000216FF">
        <w:rPr>
          <w:sz w:val="22"/>
          <w:szCs w:val="22"/>
        </w:rPr>
        <w:t xml:space="preserve"> и 202</w:t>
      </w:r>
      <w:r w:rsidR="00587DDB" w:rsidRPr="000216FF">
        <w:rPr>
          <w:sz w:val="22"/>
          <w:szCs w:val="22"/>
        </w:rPr>
        <w:t>8</w:t>
      </w:r>
      <w:r w:rsidR="00040728" w:rsidRPr="000216FF">
        <w:rPr>
          <w:sz w:val="22"/>
          <w:szCs w:val="22"/>
        </w:rPr>
        <w:t xml:space="preserve"> годов согласно</w:t>
      </w:r>
      <w:r w:rsidR="009B4773" w:rsidRPr="000216FF">
        <w:rPr>
          <w:sz w:val="22"/>
          <w:szCs w:val="22"/>
        </w:rPr>
        <w:t xml:space="preserve"> пр</w:t>
      </w:r>
      <w:r w:rsidR="009D620F" w:rsidRPr="000216FF">
        <w:rPr>
          <w:sz w:val="22"/>
          <w:szCs w:val="22"/>
        </w:rPr>
        <w:t>иложению 1 к настоящему Решению;</w:t>
      </w:r>
    </w:p>
    <w:p w:rsidR="009B4773" w:rsidRPr="000216FF" w:rsidRDefault="00914943">
      <w:pPr>
        <w:ind w:firstLine="720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3</w:t>
      </w:r>
      <w:r w:rsidR="009B4773" w:rsidRPr="000216FF">
        <w:rPr>
          <w:b/>
          <w:bCs/>
          <w:sz w:val="22"/>
          <w:szCs w:val="22"/>
        </w:rPr>
        <w:t>.</w:t>
      </w:r>
    </w:p>
    <w:p w:rsidR="0012254D" w:rsidRPr="000216FF" w:rsidRDefault="009B4773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Уч</w:t>
      </w:r>
      <w:r w:rsidR="006770AB" w:rsidRPr="000216FF">
        <w:rPr>
          <w:bCs/>
          <w:sz w:val="22"/>
          <w:szCs w:val="22"/>
        </w:rPr>
        <w:t>есть в бю</w:t>
      </w:r>
      <w:r w:rsidR="0030106D" w:rsidRPr="000216FF">
        <w:rPr>
          <w:bCs/>
          <w:sz w:val="22"/>
          <w:szCs w:val="22"/>
        </w:rPr>
        <w:t>дже</w:t>
      </w:r>
      <w:r w:rsidR="00E71787" w:rsidRPr="000216FF">
        <w:rPr>
          <w:bCs/>
          <w:sz w:val="22"/>
          <w:szCs w:val="22"/>
        </w:rPr>
        <w:t xml:space="preserve">те </w:t>
      </w:r>
      <w:r w:rsidR="00E1258B" w:rsidRPr="000216FF">
        <w:rPr>
          <w:bCs/>
          <w:sz w:val="22"/>
          <w:szCs w:val="22"/>
        </w:rPr>
        <w:t>округа</w:t>
      </w:r>
      <w:r w:rsidR="00E71787" w:rsidRPr="000216FF">
        <w:rPr>
          <w:bCs/>
          <w:sz w:val="22"/>
          <w:szCs w:val="22"/>
        </w:rPr>
        <w:t xml:space="preserve"> на 20</w:t>
      </w:r>
      <w:r w:rsidR="0068519C" w:rsidRPr="000216FF">
        <w:rPr>
          <w:bCs/>
          <w:sz w:val="22"/>
          <w:szCs w:val="22"/>
        </w:rPr>
        <w:t>2</w:t>
      </w:r>
      <w:r w:rsidR="00587DDB" w:rsidRPr="000216FF">
        <w:rPr>
          <w:bCs/>
          <w:sz w:val="22"/>
          <w:szCs w:val="22"/>
        </w:rPr>
        <w:t>6</w:t>
      </w:r>
      <w:r w:rsidR="007D47BD" w:rsidRPr="000216FF">
        <w:rPr>
          <w:bCs/>
          <w:sz w:val="22"/>
          <w:szCs w:val="22"/>
        </w:rPr>
        <w:t xml:space="preserve"> </w:t>
      </w:r>
      <w:r w:rsidRPr="000216FF">
        <w:rPr>
          <w:bCs/>
          <w:sz w:val="22"/>
          <w:szCs w:val="22"/>
        </w:rPr>
        <w:t>год</w:t>
      </w:r>
      <w:r w:rsidR="005079F9" w:rsidRPr="000216FF">
        <w:rPr>
          <w:bCs/>
          <w:sz w:val="22"/>
          <w:szCs w:val="22"/>
        </w:rPr>
        <w:t xml:space="preserve"> поступление</w:t>
      </w:r>
      <w:r w:rsidR="0012254D" w:rsidRPr="000216FF">
        <w:rPr>
          <w:bCs/>
          <w:sz w:val="22"/>
          <w:szCs w:val="22"/>
        </w:rPr>
        <w:t>:</w:t>
      </w:r>
      <w:r w:rsidRPr="000216FF">
        <w:rPr>
          <w:bCs/>
          <w:sz w:val="22"/>
          <w:szCs w:val="22"/>
        </w:rPr>
        <w:t xml:space="preserve"> </w:t>
      </w:r>
    </w:p>
    <w:p w:rsidR="009B4773" w:rsidRPr="000216FF" w:rsidRDefault="00E734F9" w:rsidP="00E16B2F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а)</w:t>
      </w:r>
      <w:r w:rsidR="004D7D78" w:rsidRPr="000216FF">
        <w:rPr>
          <w:b/>
          <w:bCs/>
          <w:sz w:val="22"/>
          <w:szCs w:val="22"/>
        </w:rPr>
        <w:t xml:space="preserve"> </w:t>
      </w:r>
      <w:r w:rsidR="009B4773" w:rsidRPr="000216FF">
        <w:rPr>
          <w:b/>
          <w:bCs/>
          <w:sz w:val="22"/>
          <w:szCs w:val="22"/>
        </w:rPr>
        <w:t>субвенции</w:t>
      </w:r>
      <w:r w:rsidR="0012254D" w:rsidRPr="000216FF">
        <w:rPr>
          <w:b/>
          <w:bCs/>
          <w:sz w:val="22"/>
          <w:szCs w:val="22"/>
        </w:rPr>
        <w:t xml:space="preserve"> из бюджета Московской области</w:t>
      </w:r>
      <w:r w:rsidR="009B4773" w:rsidRPr="000216FF">
        <w:rPr>
          <w:b/>
          <w:bCs/>
          <w:sz w:val="22"/>
          <w:szCs w:val="22"/>
        </w:rPr>
        <w:t>:</w:t>
      </w:r>
    </w:p>
    <w:p w:rsidR="008E34DD" w:rsidRPr="000216FF" w:rsidRDefault="00A9361D" w:rsidP="008E34D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1)</w:t>
      </w:r>
      <w:r w:rsidR="00877BAD">
        <w:rPr>
          <w:bCs/>
          <w:sz w:val="22"/>
          <w:szCs w:val="22"/>
        </w:rPr>
        <w:t xml:space="preserve"> </w:t>
      </w:r>
      <w:r w:rsidR="0012254D" w:rsidRPr="000216FF">
        <w:rPr>
          <w:bCs/>
          <w:sz w:val="22"/>
          <w:szCs w:val="22"/>
        </w:rPr>
        <w:t xml:space="preserve">на </w:t>
      </w:r>
      <w:r w:rsidR="007D47BD" w:rsidRPr="000216FF">
        <w:rPr>
          <w:bCs/>
          <w:sz w:val="22"/>
          <w:szCs w:val="22"/>
        </w:rPr>
        <w:t xml:space="preserve">финансовое </w:t>
      </w:r>
      <w:r w:rsidR="0012254D" w:rsidRPr="000216FF">
        <w:rPr>
          <w:bCs/>
          <w:sz w:val="22"/>
          <w:szCs w:val="22"/>
        </w:rPr>
        <w:t xml:space="preserve">обеспечение </w:t>
      </w:r>
      <w:r w:rsidR="008E34DD" w:rsidRPr="000216FF">
        <w:rPr>
          <w:bCs/>
          <w:sz w:val="22"/>
          <w:szCs w:val="22"/>
        </w:rPr>
        <w:t>государственных гарантий</w:t>
      </w:r>
      <w:r w:rsidR="0012254D" w:rsidRPr="000216FF">
        <w:rPr>
          <w:bCs/>
          <w:sz w:val="22"/>
          <w:szCs w:val="22"/>
        </w:rPr>
        <w:t xml:space="preserve"> реализации </w:t>
      </w:r>
      <w:r w:rsidR="008E34DD" w:rsidRPr="000216FF">
        <w:rPr>
          <w:bCs/>
          <w:sz w:val="22"/>
          <w:szCs w:val="22"/>
        </w:rPr>
        <w:t xml:space="preserve"> прав на получение общедоступного и бесплатного </w:t>
      </w:r>
      <w:r w:rsidR="002D23A8" w:rsidRPr="000216FF">
        <w:rPr>
          <w:bCs/>
          <w:sz w:val="22"/>
          <w:szCs w:val="22"/>
        </w:rPr>
        <w:t xml:space="preserve">дошкольного образования в муниципальных дошкольных образовательных </w:t>
      </w:r>
      <w:r w:rsidR="00FE35FC" w:rsidRPr="000216FF">
        <w:rPr>
          <w:bCs/>
          <w:sz w:val="22"/>
          <w:szCs w:val="22"/>
        </w:rPr>
        <w:t>организац</w:t>
      </w:r>
      <w:r w:rsidR="002D23A8" w:rsidRPr="000216FF">
        <w:rPr>
          <w:bCs/>
          <w:sz w:val="22"/>
          <w:szCs w:val="22"/>
        </w:rPr>
        <w:t>иях, общедоступного и бесплатного</w:t>
      </w:r>
      <w:r w:rsidR="008E34DD" w:rsidRPr="000216FF">
        <w:rPr>
          <w:bCs/>
          <w:sz w:val="22"/>
          <w:szCs w:val="22"/>
        </w:rPr>
        <w:t xml:space="preserve"> дошкольного, начального общего, основного общего, среднего </w:t>
      </w:r>
      <w:r w:rsidR="0012254D" w:rsidRPr="000216FF">
        <w:rPr>
          <w:bCs/>
          <w:sz w:val="22"/>
          <w:szCs w:val="22"/>
        </w:rPr>
        <w:t>общего образования,</w:t>
      </w:r>
      <w:r w:rsidR="007D47BD" w:rsidRPr="000216FF">
        <w:rPr>
          <w:bCs/>
          <w:sz w:val="22"/>
          <w:szCs w:val="22"/>
        </w:rPr>
        <w:t xml:space="preserve"> обеспечение</w:t>
      </w:r>
      <w:r w:rsidR="008E34DD" w:rsidRPr="000216FF">
        <w:rPr>
          <w:bCs/>
          <w:sz w:val="22"/>
          <w:szCs w:val="22"/>
        </w:rPr>
        <w:t xml:space="preserve"> дополнительного образования</w:t>
      </w:r>
      <w:r w:rsidR="00FE35FC" w:rsidRPr="000216FF">
        <w:rPr>
          <w:bCs/>
          <w:sz w:val="22"/>
          <w:szCs w:val="22"/>
        </w:rPr>
        <w:t xml:space="preserve"> детей</w:t>
      </w:r>
      <w:r w:rsidR="008E34DD" w:rsidRPr="000216FF">
        <w:rPr>
          <w:bCs/>
          <w:sz w:val="22"/>
          <w:szCs w:val="22"/>
        </w:rPr>
        <w:t xml:space="preserve"> в </w:t>
      </w:r>
      <w:r w:rsidR="008C0F16" w:rsidRPr="000216FF">
        <w:rPr>
          <w:bCs/>
          <w:sz w:val="22"/>
          <w:szCs w:val="22"/>
        </w:rPr>
        <w:t xml:space="preserve">муниципальных </w:t>
      </w:r>
      <w:r w:rsidR="008E34DD" w:rsidRPr="000216FF">
        <w:rPr>
          <w:bCs/>
          <w:sz w:val="22"/>
          <w:szCs w:val="22"/>
        </w:rPr>
        <w:t xml:space="preserve">общеобразовательных </w:t>
      </w:r>
      <w:r w:rsidR="0012254D" w:rsidRPr="000216FF">
        <w:rPr>
          <w:bCs/>
          <w:sz w:val="22"/>
          <w:szCs w:val="22"/>
        </w:rPr>
        <w:t>организациях</w:t>
      </w:r>
      <w:r w:rsidR="008E34DD" w:rsidRPr="000216FF">
        <w:rPr>
          <w:bCs/>
          <w:sz w:val="22"/>
          <w:szCs w:val="22"/>
        </w:rPr>
        <w:t>,</w:t>
      </w:r>
      <w:r w:rsidR="0012254D" w:rsidRPr="000216FF">
        <w:rPr>
          <w:bCs/>
          <w:sz w:val="22"/>
          <w:szCs w:val="22"/>
        </w:rPr>
        <w:t xml:space="preserve"> включая   расходы</w:t>
      </w:r>
      <w:r w:rsidR="008E34DD" w:rsidRPr="000216FF">
        <w:rPr>
          <w:bCs/>
          <w:sz w:val="22"/>
          <w:szCs w:val="22"/>
        </w:rPr>
        <w:t xml:space="preserve"> на оплату труда</w:t>
      </w:r>
      <w:r w:rsidR="0012254D" w:rsidRPr="000216FF">
        <w:rPr>
          <w:bCs/>
          <w:sz w:val="22"/>
          <w:szCs w:val="22"/>
        </w:rPr>
        <w:t>,</w:t>
      </w:r>
      <w:r w:rsidR="008E34DD" w:rsidRPr="000216FF">
        <w:rPr>
          <w:bCs/>
          <w:sz w:val="22"/>
          <w:szCs w:val="22"/>
        </w:rPr>
        <w:t xml:space="preserve"> </w:t>
      </w:r>
      <w:r w:rsidR="0012254D" w:rsidRPr="000216FF">
        <w:rPr>
          <w:bCs/>
          <w:sz w:val="22"/>
          <w:szCs w:val="22"/>
        </w:rPr>
        <w:t xml:space="preserve"> приобретение учебников и учебных пособий</w:t>
      </w:r>
      <w:r w:rsidR="008E34DD" w:rsidRPr="000216FF">
        <w:rPr>
          <w:bCs/>
          <w:sz w:val="22"/>
          <w:szCs w:val="22"/>
        </w:rPr>
        <w:t xml:space="preserve">, </w:t>
      </w:r>
      <w:r w:rsidR="0012254D" w:rsidRPr="000216FF">
        <w:rPr>
          <w:bCs/>
          <w:sz w:val="22"/>
          <w:szCs w:val="22"/>
        </w:rPr>
        <w:t>средств</w:t>
      </w:r>
      <w:r w:rsidR="008E34DD" w:rsidRPr="000216FF">
        <w:rPr>
          <w:bCs/>
          <w:sz w:val="22"/>
          <w:szCs w:val="22"/>
        </w:rPr>
        <w:t xml:space="preserve"> обучения, </w:t>
      </w:r>
      <w:r w:rsidR="006E4622" w:rsidRPr="000216FF">
        <w:rPr>
          <w:bCs/>
          <w:sz w:val="22"/>
          <w:szCs w:val="22"/>
        </w:rPr>
        <w:t xml:space="preserve">игр, игрушек, </w:t>
      </w:r>
      <w:r w:rsidR="008E34DD" w:rsidRPr="000216FF">
        <w:rPr>
          <w:bCs/>
          <w:sz w:val="22"/>
          <w:szCs w:val="22"/>
        </w:rPr>
        <w:t xml:space="preserve">(за исключением расходов на содержание зданий и </w:t>
      </w:r>
      <w:r w:rsidR="006E4622" w:rsidRPr="000216FF">
        <w:rPr>
          <w:bCs/>
          <w:sz w:val="22"/>
          <w:szCs w:val="22"/>
        </w:rPr>
        <w:t xml:space="preserve">оплату </w:t>
      </w:r>
      <w:r w:rsidR="008E34DD" w:rsidRPr="000216FF">
        <w:rPr>
          <w:bCs/>
          <w:sz w:val="22"/>
          <w:szCs w:val="22"/>
        </w:rPr>
        <w:t xml:space="preserve">коммунальных </w:t>
      </w:r>
      <w:r w:rsidR="006E4622" w:rsidRPr="000216FF">
        <w:rPr>
          <w:bCs/>
          <w:sz w:val="22"/>
          <w:szCs w:val="22"/>
        </w:rPr>
        <w:t>услуг</w:t>
      </w:r>
      <w:r w:rsidR="008E34DD" w:rsidRPr="000216FF">
        <w:rPr>
          <w:bCs/>
          <w:sz w:val="22"/>
          <w:szCs w:val="22"/>
        </w:rPr>
        <w:t xml:space="preserve">) в сумме </w:t>
      </w:r>
      <w:r w:rsidR="00A54025" w:rsidRPr="000216FF">
        <w:rPr>
          <w:bCs/>
          <w:sz w:val="22"/>
          <w:szCs w:val="22"/>
        </w:rPr>
        <w:t>849909,0</w:t>
      </w:r>
      <w:r w:rsidR="00C40ADB" w:rsidRPr="000216FF">
        <w:rPr>
          <w:bCs/>
          <w:sz w:val="22"/>
          <w:szCs w:val="22"/>
        </w:rPr>
        <w:t xml:space="preserve"> </w:t>
      </w:r>
      <w:r w:rsidR="005B2E1F" w:rsidRPr="000216FF">
        <w:rPr>
          <w:bCs/>
          <w:sz w:val="22"/>
          <w:szCs w:val="22"/>
        </w:rPr>
        <w:t>тыс.</w:t>
      </w:r>
      <w:r w:rsidR="005D2BE6" w:rsidRPr="000216FF">
        <w:rPr>
          <w:bCs/>
          <w:sz w:val="22"/>
          <w:szCs w:val="22"/>
        </w:rPr>
        <w:t xml:space="preserve"> </w:t>
      </w:r>
      <w:r w:rsidR="005B2E1F" w:rsidRPr="000216FF">
        <w:rPr>
          <w:bCs/>
          <w:sz w:val="22"/>
          <w:szCs w:val="22"/>
        </w:rPr>
        <w:t>руб.;</w:t>
      </w:r>
    </w:p>
    <w:p w:rsidR="009B4773" w:rsidRPr="000216FF" w:rsidRDefault="00A56C92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2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9B4773" w:rsidRPr="000216FF">
        <w:rPr>
          <w:bCs/>
          <w:sz w:val="22"/>
          <w:szCs w:val="22"/>
        </w:rPr>
        <w:t xml:space="preserve">на </w:t>
      </w:r>
      <w:r w:rsidR="002D5E45" w:rsidRPr="000216FF">
        <w:rPr>
          <w:bCs/>
          <w:sz w:val="22"/>
          <w:szCs w:val="22"/>
        </w:rPr>
        <w:t>обеспечение переданного</w:t>
      </w:r>
      <w:r w:rsidR="00FC5B76" w:rsidRPr="000216FF">
        <w:rPr>
          <w:bCs/>
          <w:sz w:val="22"/>
          <w:szCs w:val="22"/>
        </w:rPr>
        <w:t xml:space="preserve"> государственного полномочия Московской области по созданию</w:t>
      </w:r>
      <w:r w:rsidR="004E6EE5" w:rsidRPr="000216FF">
        <w:rPr>
          <w:bCs/>
          <w:sz w:val="22"/>
          <w:szCs w:val="22"/>
        </w:rPr>
        <w:t xml:space="preserve"> </w:t>
      </w:r>
      <w:r w:rsidR="002D5E45" w:rsidRPr="000216FF">
        <w:rPr>
          <w:bCs/>
          <w:sz w:val="22"/>
          <w:szCs w:val="22"/>
        </w:rPr>
        <w:t>комиссий по</w:t>
      </w:r>
      <w:r w:rsidR="009B4773" w:rsidRPr="000216FF">
        <w:rPr>
          <w:bCs/>
          <w:sz w:val="22"/>
          <w:szCs w:val="22"/>
        </w:rPr>
        <w:t xml:space="preserve"> делам несовершеннолетних и защите их прав </w:t>
      </w:r>
      <w:r w:rsidR="007D1139" w:rsidRPr="000216FF">
        <w:rPr>
          <w:bCs/>
          <w:sz w:val="22"/>
          <w:szCs w:val="22"/>
        </w:rPr>
        <w:t xml:space="preserve">  в су</w:t>
      </w:r>
      <w:r w:rsidR="006770AB" w:rsidRPr="000216FF">
        <w:rPr>
          <w:bCs/>
          <w:sz w:val="22"/>
          <w:szCs w:val="22"/>
        </w:rPr>
        <w:t xml:space="preserve">мме </w:t>
      </w:r>
      <w:r w:rsidR="006F0DCE" w:rsidRPr="000216FF">
        <w:rPr>
          <w:bCs/>
          <w:sz w:val="22"/>
          <w:szCs w:val="22"/>
        </w:rPr>
        <w:t>5</w:t>
      </w:r>
      <w:r w:rsidR="000E266A">
        <w:rPr>
          <w:bCs/>
          <w:sz w:val="22"/>
          <w:szCs w:val="22"/>
        </w:rPr>
        <w:t>4</w:t>
      </w:r>
      <w:r w:rsidR="00DD5437" w:rsidRPr="000216FF">
        <w:rPr>
          <w:bCs/>
          <w:sz w:val="22"/>
          <w:szCs w:val="22"/>
        </w:rPr>
        <w:t>,0</w:t>
      </w:r>
      <w:r w:rsidR="009B4773" w:rsidRPr="000216FF">
        <w:rPr>
          <w:bCs/>
          <w:sz w:val="22"/>
          <w:szCs w:val="22"/>
        </w:rPr>
        <w:t xml:space="preserve"> тыс.</w:t>
      </w:r>
      <w:r w:rsidR="005D2BE6" w:rsidRPr="000216FF">
        <w:rPr>
          <w:bCs/>
          <w:sz w:val="22"/>
          <w:szCs w:val="22"/>
        </w:rPr>
        <w:t xml:space="preserve"> </w:t>
      </w:r>
      <w:r w:rsidR="009B4773" w:rsidRPr="000216FF">
        <w:rPr>
          <w:bCs/>
          <w:sz w:val="22"/>
          <w:szCs w:val="22"/>
        </w:rPr>
        <w:t>руб.;</w:t>
      </w:r>
    </w:p>
    <w:p w:rsidR="004E6EE5" w:rsidRPr="000216FF" w:rsidRDefault="00A56C92" w:rsidP="004E6EE5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3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1254E3" w:rsidRPr="000216FF">
        <w:rPr>
          <w:bCs/>
          <w:sz w:val="22"/>
          <w:szCs w:val="22"/>
        </w:rPr>
        <w:t xml:space="preserve">на обеспечение переданных государственных полномочий по организации деятельности по сбору </w:t>
      </w:r>
      <w:r w:rsidR="0047690A" w:rsidRPr="000216FF">
        <w:rPr>
          <w:bCs/>
          <w:sz w:val="22"/>
          <w:szCs w:val="22"/>
        </w:rPr>
        <w:t>(в</w:t>
      </w:r>
      <w:r w:rsidR="001254E3" w:rsidRPr="000216FF">
        <w:rPr>
          <w:bCs/>
          <w:sz w:val="22"/>
          <w:szCs w:val="22"/>
        </w:rPr>
        <w:t xml:space="preserve"> том числе раздельному сбору</w:t>
      </w:r>
      <w:r w:rsidR="0047690A" w:rsidRPr="000216FF">
        <w:rPr>
          <w:bCs/>
          <w:sz w:val="22"/>
          <w:szCs w:val="22"/>
        </w:rPr>
        <w:t>)</w:t>
      </w:r>
      <w:r w:rsidR="00FE35FC" w:rsidRPr="000216FF">
        <w:rPr>
          <w:bCs/>
          <w:sz w:val="22"/>
          <w:szCs w:val="22"/>
        </w:rPr>
        <w:t xml:space="preserve"> </w:t>
      </w:r>
      <w:r w:rsidR="001254E3" w:rsidRPr="000216FF">
        <w:rPr>
          <w:bCs/>
          <w:sz w:val="22"/>
          <w:szCs w:val="22"/>
        </w:rPr>
        <w:t xml:space="preserve">отходов на лесных участках в </w:t>
      </w:r>
      <w:r w:rsidR="0047690A" w:rsidRPr="000216FF">
        <w:rPr>
          <w:bCs/>
          <w:sz w:val="22"/>
          <w:szCs w:val="22"/>
        </w:rPr>
        <w:t>составе</w:t>
      </w:r>
      <w:r w:rsidR="001254E3" w:rsidRPr="000216FF">
        <w:rPr>
          <w:bCs/>
          <w:sz w:val="22"/>
          <w:szCs w:val="22"/>
        </w:rPr>
        <w:t xml:space="preserve"> земель лесного фонда, не представленных гражданам и юридическим</w:t>
      </w:r>
      <w:r w:rsidR="0018747D" w:rsidRPr="000216FF">
        <w:rPr>
          <w:bCs/>
          <w:sz w:val="22"/>
          <w:szCs w:val="22"/>
        </w:rPr>
        <w:t xml:space="preserve"> лицам, а также по транспортированию, обработке и утилизации таких отходов</w:t>
      </w:r>
      <w:r w:rsidR="001254E3" w:rsidRPr="000216FF">
        <w:rPr>
          <w:bCs/>
          <w:sz w:val="22"/>
          <w:szCs w:val="22"/>
        </w:rPr>
        <w:t xml:space="preserve"> в сумме </w:t>
      </w:r>
      <w:r w:rsidR="006F0DCE" w:rsidRPr="000216FF">
        <w:rPr>
          <w:bCs/>
          <w:sz w:val="22"/>
          <w:szCs w:val="22"/>
        </w:rPr>
        <w:t>170</w:t>
      </w:r>
      <w:r w:rsidR="001254E3" w:rsidRPr="000216FF">
        <w:rPr>
          <w:bCs/>
          <w:sz w:val="22"/>
          <w:szCs w:val="22"/>
        </w:rPr>
        <w:t>,</w:t>
      </w:r>
      <w:r w:rsidR="006F0DCE" w:rsidRPr="000216FF">
        <w:rPr>
          <w:bCs/>
          <w:sz w:val="22"/>
          <w:szCs w:val="22"/>
        </w:rPr>
        <w:t>64</w:t>
      </w:r>
      <w:r w:rsidR="001254E3" w:rsidRPr="000216FF">
        <w:rPr>
          <w:bCs/>
          <w:sz w:val="22"/>
          <w:szCs w:val="22"/>
        </w:rPr>
        <w:t xml:space="preserve"> </w:t>
      </w:r>
      <w:proofErr w:type="spellStart"/>
      <w:r w:rsidR="001254E3" w:rsidRPr="000216FF">
        <w:rPr>
          <w:bCs/>
          <w:sz w:val="22"/>
          <w:szCs w:val="22"/>
        </w:rPr>
        <w:t>тыс.руб</w:t>
      </w:r>
      <w:proofErr w:type="spellEnd"/>
      <w:r w:rsidR="001254E3" w:rsidRPr="000216FF">
        <w:rPr>
          <w:bCs/>
          <w:sz w:val="22"/>
          <w:szCs w:val="22"/>
        </w:rPr>
        <w:t>.</w:t>
      </w:r>
      <w:r w:rsidR="004E6EE5" w:rsidRPr="000216FF">
        <w:rPr>
          <w:bCs/>
          <w:sz w:val="22"/>
          <w:szCs w:val="22"/>
        </w:rPr>
        <w:t>;</w:t>
      </w:r>
    </w:p>
    <w:p w:rsidR="00C63785" w:rsidRPr="000216FF" w:rsidRDefault="00A56C92" w:rsidP="00C63785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lastRenderedPageBreak/>
        <w:t>4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C63785" w:rsidRPr="000216FF">
        <w:rPr>
          <w:bCs/>
          <w:sz w:val="22"/>
          <w:szCs w:val="22"/>
        </w:rPr>
        <w:t xml:space="preserve">на </w:t>
      </w:r>
      <w:r w:rsidR="0030106D" w:rsidRPr="000216FF">
        <w:rPr>
          <w:bCs/>
          <w:sz w:val="22"/>
          <w:szCs w:val="22"/>
        </w:rPr>
        <w:t>компенсаци</w:t>
      </w:r>
      <w:r w:rsidR="007E3F16" w:rsidRPr="000216FF">
        <w:rPr>
          <w:bCs/>
          <w:sz w:val="22"/>
          <w:szCs w:val="22"/>
        </w:rPr>
        <w:t>ю</w:t>
      </w:r>
      <w:r w:rsidR="0030106D" w:rsidRPr="000216FF">
        <w:rPr>
          <w:bCs/>
          <w:sz w:val="22"/>
          <w:szCs w:val="22"/>
        </w:rPr>
        <w:t xml:space="preserve"> </w:t>
      </w:r>
      <w:r w:rsidR="00C63785" w:rsidRPr="000216FF">
        <w:rPr>
          <w:bCs/>
          <w:sz w:val="22"/>
          <w:szCs w:val="22"/>
        </w:rPr>
        <w:t>проезд</w:t>
      </w:r>
      <w:r w:rsidR="0030106D" w:rsidRPr="000216FF">
        <w:rPr>
          <w:bCs/>
          <w:sz w:val="22"/>
          <w:szCs w:val="22"/>
        </w:rPr>
        <w:t>а</w:t>
      </w:r>
      <w:r w:rsidR="00C63785" w:rsidRPr="000216FF">
        <w:rPr>
          <w:bCs/>
          <w:sz w:val="22"/>
          <w:szCs w:val="22"/>
        </w:rPr>
        <w:t xml:space="preserve"> к месту учебы и обратно отдельным категориям обучающихся </w:t>
      </w:r>
      <w:r w:rsidR="007D47BD" w:rsidRPr="000216FF">
        <w:rPr>
          <w:bCs/>
          <w:sz w:val="22"/>
          <w:szCs w:val="22"/>
        </w:rPr>
        <w:t xml:space="preserve">по очной форме обучения </w:t>
      </w:r>
      <w:r w:rsidR="00C63785" w:rsidRPr="000216FF">
        <w:rPr>
          <w:bCs/>
          <w:sz w:val="22"/>
          <w:szCs w:val="22"/>
        </w:rPr>
        <w:t xml:space="preserve">муниципальных </w:t>
      </w:r>
      <w:r w:rsidR="000250FD" w:rsidRPr="000216FF">
        <w:rPr>
          <w:bCs/>
          <w:sz w:val="22"/>
          <w:szCs w:val="22"/>
        </w:rPr>
        <w:t>общеобразовательных организаци</w:t>
      </w:r>
      <w:r w:rsidR="007E3F16" w:rsidRPr="000216FF">
        <w:rPr>
          <w:bCs/>
          <w:sz w:val="22"/>
          <w:szCs w:val="22"/>
        </w:rPr>
        <w:t>й</w:t>
      </w:r>
      <w:r w:rsidR="00C63785" w:rsidRPr="000216FF">
        <w:rPr>
          <w:bCs/>
          <w:sz w:val="22"/>
          <w:szCs w:val="22"/>
        </w:rPr>
        <w:t xml:space="preserve"> </w:t>
      </w:r>
      <w:r w:rsidR="006770AB" w:rsidRPr="000216FF">
        <w:rPr>
          <w:bCs/>
          <w:sz w:val="22"/>
          <w:szCs w:val="22"/>
        </w:rPr>
        <w:t>в сумме</w:t>
      </w:r>
      <w:r w:rsidR="00FC5B76" w:rsidRPr="000216FF">
        <w:rPr>
          <w:bCs/>
          <w:sz w:val="22"/>
          <w:szCs w:val="22"/>
        </w:rPr>
        <w:t xml:space="preserve"> </w:t>
      </w:r>
      <w:r w:rsidR="006F0DCE" w:rsidRPr="000216FF">
        <w:rPr>
          <w:bCs/>
          <w:sz w:val="22"/>
          <w:szCs w:val="22"/>
        </w:rPr>
        <w:t>82</w:t>
      </w:r>
      <w:r w:rsidR="0030106D" w:rsidRPr="000216FF">
        <w:rPr>
          <w:bCs/>
          <w:sz w:val="22"/>
          <w:szCs w:val="22"/>
        </w:rPr>
        <w:t xml:space="preserve">,0 </w:t>
      </w:r>
      <w:r w:rsidR="00C63785" w:rsidRPr="000216FF">
        <w:rPr>
          <w:bCs/>
          <w:sz w:val="22"/>
          <w:szCs w:val="22"/>
        </w:rPr>
        <w:t>тыс.</w:t>
      </w:r>
      <w:r w:rsidR="005D2BE6" w:rsidRPr="000216FF">
        <w:rPr>
          <w:bCs/>
          <w:sz w:val="22"/>
          <w:szCs w:val="22"/>
        </w:rPr>
        <w:t xml:space="preserve"> </w:t>
      </w:r>
      <w:r w:rsidR="00C63785" w:rsidRPr="000216FF">
        <w:rPr>
          <w:bCs/>
          <w:sz w:val="22"/>
          <w:szCs w:val="22"/>
        </w:rPr>
        <w:t>руб.;</w:t>
      </w:r>
    </w:p>
    <w:p w:rsidR="002229DC" w:rsidRPr="000216FF" w:rsidRDefault="00A56C92" w:rsidP="00156130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5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2229DC" w:rsidRPr="000216FF">
        <w:rPr>
          <w:bCs/>
          <w:sz w:val="22"/>
          <w:szCs w:val="22"/>
        </w:rPr>
        <w:t xml:space="preserve">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сумме </w:t>
      </w:r>
      <w:r w:rsidR="006F0DCE" w:rsidRPr="000216FF">
        <w:rPr>
          <w:bCs/>
          <w:sz w:val="22"/>
          <w:szCs w:val="22"/>
        </w:rPr>
        <w:t>12181</w:t>
      </w:r>
      <w:r w:rsidR="00D52438" w:rsidRPr="000216FF">
        <w:rPr>
          <w:bCs/>
          <w:sz w:val="22"/>
          <w:szCs w:val="22"/>
        </w:rPr>
        <w:t>,0</w:t>
      </w:r>
      <w:r w:rsidR="00F85357" w:rsidRPr="000216FF">
        <w:rPr>
          <w:bCs/>
          <w:sz w:val="22"/>
          <w:szCs w:val="22"/>
        </w:rPr>
        <w:t xml:space="preserve"> </w:t>
      </w:r>
      <w:proofErr w:type="spellStart"/>
      <w:r w:rsidR="002229DC" w:rsidRPr="000216FF">
        <w:rPr>
          <w:bCs/>
          <w:sz w:val="22"/>
          <w:szCs w:val="22"/>
        </w:rPr>
        <w:t>тыс.руб</w:t>
      </w:r>
      <w:proofErr w:type="spellEnd"/>
      <w:r w:rsidR="002229DC" w:rsidRPr="000216FF">
        <w:rPr>
          <w:bCs/>
          <w:sz w:val="22"/>
          <w:szCs w:val="22"/>
        </w:rPr>
        <w:t>., в том числе</w:t>
      </w:r>
      <w:r w:rsidR="005079F9" w:rsidRPr="000216FF">
        <w:rPr>
          <w:bCs/>
          <w:sz w:val="22"/>
          <w:szCs w:val="22"/>
        </w:rPr>
        <w:t xml:space="preserve"> на</w:t>
      </w:r>
      <w:r w:rsidR="002229DC" w:rsidRPr="000216FF">
        <w:rPr>
          <w:bCs/>
          <w:sz w:val="22"/>
          <w:szCs w:val="22"/>
        </w:rPr>
        <w:t>:</w:t>
      </w:r>
    </w:p>
    <w:p w:rsidR="002229DC" w:rsidRPr="000216FF" w:rsidRDefault="002229DC" w:rsidP="00763CB0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 xml:space="preserve">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</w:t>
      </w:r>
      <w:r w:rsidR="002D5E45" w:rsidRPr="000216FF">
        <w:rPr>
          <w:bCs/>
          <w:sz w:val="22"/>
          <w:szCs w:val="22"/>
        </w:rPr>
        <w:t xml:space="preserve">сумме </w:t>
      </w:r>
      <w:r w:rsidR="006F0DCE" w:rsidRPr="000216FF">
        <w:rPr>
          <w:bCs/>
          <w:sz w:val="22"/>
          <w:szCs w:val="22"/>
        </w:rPr>
        <w:t>11609</w:t>
      </w:r>
      <w:r w:rsidR="00CE62C7" w:rsidRPr="000216FF">
        <w:rPr>
          <w:bCs/>
          <w:sz w:val="22"/>
          <w:szCs w:val="22"/>
        </w:rPr>
        <w:t>,0</w:t>
      </w:r>
      <w:r w:rsidR="001218CE" w:rsidRPr="000216FF">
        <w:rPr>
          <w:bCs/>
          <w:sz w:val="22"/>
          <w:szCs w:val="22"/>
        </w:rPr>
        <w:t xml:space="preserve"> </w:t>
      </w:r>
      <w:proofErr w:type="spellStart"/>
      <w:r w:rsidR="001218CE" w:rsidRPr="000216FF">
        <w:rPr>
          <w:bCs/>
          <w:sz w:val="22"/>
          <w:szCs w:val="22"/>
        </w:rPr>
        <w:t>тыс.руб</w:t>
      </w:r>
      <w:proofErr w:type="spellEnd"/>
      <w:r w:rsidR="001218CE" w:rsidRPr="000216FF">
        <w:rPr>
          <w:bCs/>
          <w:sz w:val="22"/>
          <w:szCs w:val="22"/>
        </w:rPr>
        <w:t>.;</w:t>
      </w:r>
    </w:p>
    <w:p w:rsidR="005079F9" w:rsidRPr="000216FF" w:rsidRDefault="002229DC" w:rsidP="00210DAE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</w:t>
      </w:r>
      <w:r w:rsidR="00F85357" w:rsidRPr="000216FF">
        <w:rPr>
          <w:bCs/>
          <w:sz w:val="22"/>
          <w:szCs w:val="22"/>
        </w:rPr>
        <w:t>а</w:t>
      </w:r>
      <w:r w:rsidR="00E52502" w:rsidRPr="000216FF">
        <w:rPr>
          <w:bCs/>
          <w:sz w:val="22"/>
          <w:szCs w:val="22"/>
        </w:rPr>
        <w:t xml:space="preserve">тельную деятельность в сумме </w:t>
      </w:r>
      <w:r w:rsidR="006F0DCE" w:rsidRPr="000216FF">
        <w:rPr>
          <w:bCs/>
          <w:sz w:val="22"/>
          <w:szCs w:val="22"/>
        </w:rPr>
        <w:t>45</w:t>
      </w:r>
      <w:r w:rsidR="00C217AA" w:rsidRPr="000216FF">
        <w:rPr>
          <w:bCs/>
          <w:sz w:val="22"/>
          <w:szCs w:val="22"/>
        </w:rPr>
        <w:t>6</w:t>
      </w:r>
      <w:r w:rsidR="00CE62C7" w:rsidRPr="000216FF">
        <w:rPr>
          <w:bCs/>
          <w:sz w:val="22"/>
          <w:szCs w:val="22"/>
        </w:rPr>
        <w:t>,0</w:t>
      </w:r>
      <w:r w:rsidR="001218CE" w:rsidRPr="000216FF">
        <w:rPr>
          <w:bCs/>
          <w:sz w:val="22"/>
          <w:szCs w:val="22"/>
        </w:rPr>
        <w:t xml:space="preserve"> </w:t>
      </w:r>
      <w:proofErr w:type="spellStart"/>
      <w:r w:rsidR="001218CE" w:rsidRPr="000216FF">
        <w:rPr>
          <w:bCs/>
          <w:sz w:val="22"/>
          <w:szCs w:val="22"/>
        </w:rPr>
        <w:t>тыс.руб</w:t>
      </w:r>
      <w:proofErr w:type="spellEnd"/>
      <w:r w:rsidR="001218CE" w:rsidRPr="000216FF">
        <w:rPr>
          <w:bCs/>
          <w:sz w:val="22"/>
          <w:szCs w:val="22"/>
        </w:rPr>
        <w:t>.;</w:t>
      </w:r>
    </w:p>
    <w:p w:rsidR="002229DC" w:rsidRPr="000216FF" w:rsidRDefault="002229DC" w:rsidP="00210DAE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</w:t>
      </w:r>
      <w:r w:rsidR="00E52502" w:rsidRPr="000216FF">
        <w:rPr>
          <w:bCs/>
          <w:sz w:val="22"/>
          <w:szCs w:val="22"/>
        </w:rPr>
        <w:t xml:space="preserve">тельную деятельность в сумме </w:t>
      </w:r>
      <w:r w:rsidR="006F0DCE" w:rsidRPr="000216FF">
        <w:rPr>
          <w:bCs/>
          <w:sz w:val="22"/>
          <w:szCs w:val="22"/>
        </w:rPr>
        <w:t>11</w:t>
      </w:r>
      <w:r w:rsidR="003A52E7" w:rsidRPr="000216FF">
        <w:rPr>
          <w:bCs/>
          <w:sz w:val="22"/>
          <w:szCs w:val="22"/>
        </w:rPr>
        <w:t>6</w:t>
      </w:r>
      <w:r w:rsidR="001218CE" w:rsidRPr="000216FF">
        <w:rPr>
          <w:bCs/>
          <w:sz w:val="22"/>
          <w:szCs w:val="22"/>
        </w:rPr>
        <w:t xml:space="preserve">,0 </w:t>
      </w:r>
      <w:proofErr w:type="spellStart"/>
      <w:r w:rsidR="001218CE" w:rsidRPr="000216FF">
        <w:rPr>
          <w:bCs/>
          <w:sz w:val="22"/>
          <w:szCs w:val="22"/>
        </w:rPr>
        <w:t>тыс.руб</w:t>
      </w:r>
      <w:proofErr w:type="spellEnd"/>
      <w:r w:rsidR="001218CE" w:rsidRPr="000216FF">
        <w:rPr>
          <w:bCs/>
          <w:sz w:val="22"/>
          <w:szCs w:val="22"/>
        </w:rPr>
        <w:t>.;</w:t>
      </w:r>
    </w:p>
    <w:p w:rsidR="00FC5B76" w:rsidRPr="000216FF" w:rsidRDefault="0052017B" w:rsidP="00156130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6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53008D" w:rsidRPr="000216FF">
        <w:rPr>
          <w:bCs/>
          <w:sz w:val="22"/>
          <w:szCs w:val="22"/>
        </w:rPr>
        <w:t xml:space="preserve">на осуществление первичного воинского учёта </w:t>
      </w:r>
      <w:r w:rsidR="0047690A" w:rsidRPr="000216FF">
        <w:rPr>
          <w:bCs/>
          <w:sz w:val="22"/>
          <w:szCs w:val="22"/>
        </w:rPr>
        <w:t>органами местного самоуправления городских округов</w:t>
      </w:r>
      <w:r w:rsidR="0053008D" w:rsidRPr="000216FF">
        <w:rPr>
          <w:bCs/>
          <w:sz w:val="22"/>
          <w:szCs w:val="22"/>
        </w:rPr>
        <w:t xml:space="preserve"> в сумме </w:t>
      </w:r>
      <w:r w:rsidR="006F0DCE" w:rsidRPr="000216FF">
        <w:rPr>
          <w:bCs/>
          <w:sz w:val="22"/>
          <w:szCs w:val="22"/>
        </w:rPr>
        <w:t>5230</w:t>
      </w:r>
      <w:r w:rsidR="0053008D" w:rsidRPr="000216FF">
        <w:rPr>
          <w:bCs/>
          <w:sz w:val="22"/>
          <w:szCs w:val="22"/>
        </w:rPr>
        <w:t>,</w:t>
      </w:r>
      <w:r w:rsidR="006F0DCE" w:rsidRPr="000216FF">
        <w:rPr>
          <w:bCs/>
          <w:sz w:val="22"/>
          <w:szCs w:val="22"/>
        </w:rPr>
        <w:t>23</w:t>
      </w:r>
      <w:r w:rsidR="007F466A" w:rsidRPr="000216FF">
        <w:rPr>
          <w:bCs/>
          <w:sz w:val="22"/>
          <w:szCs w:val="22"/>
        </w:rPr>
        <w:t xml:space="preserve"> </w:t>
      </w:r>
      <w:proofErr w:type="spellStart"/>
      <w:r w:rsidR="007F466A" w:rsidRPr="000216FF">
        <w:rPr>
          <w:bCs/>
          <w:sz w:val="22"/>
          <w:szCs w:val="22"/>
        </w:rPr>
        <w:t>тыс.руб</w:t>
      </w:r>
      <w:proofErr w:type="spellEnd"/>
      <w:r w:rsidR="007F466A" w:rsidRPr="000216FF">
        <w:rPr>
          <w:bCs/>
          <w:sz w:val="22"/>
          <w:szCs w:val="22"/>
        </w:rPr>
        <w:t>.</w:t>
      </w:r>
      <w:r w:rsidR="0053008D" w:rsidRPr="000216FF">
        <w:rPr>
          <w:bCs/>
          <w:sz w:val="22"/>
          <w:szCs w:val="22"/>
        </w:rPr>
        <w:t>;</w:t>
      </w:r>
    </w:p>
    <w:p w:rsidR="0053008D" w:rsidRPr="000216FF" w:rsidRDefault="0052017B" w:rsidP="00156130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7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53008D" w:rsidRPr="000216FF">
        <w:rPr>
          <w:bCs/>
          <w:sz w:val="22"/>
          <w:szCs w:val="22"/>
        </w:rPr>
        <w:t xml:space="preserve">на создание административных комиссий, уполномоченных рассматривать дела об административных правонарушениях в сфере благоустройства в сумме </w:t>
      </w:r>
      <w:r w:rsidR="00C217AA" w:rsidRPr="000216FF">
        <w:rPr>
          <w:bCs/>
          <w:sz w:val="22"/>
          <w:szCs w:val="22"/>
        </w:rPr>
        <w:t>1</w:t>
      </w:r>
      <w:r w:rsidR="003A52E7" w:rsidRPr="000216FF">
        <w:rPr>
          <w:bCs/>
          <w:sz w:val="22"/>
          <w:szCs w:val="22"/>
        </w:rPr>
        <w:t>1</w:t>
      </w:r>
      <w:r w:rsidR="006F0DCE" w:rsidRPr="000216FF">
        <w:rPr>
          <w:bCs/>
          <w:sz w:val="22"/>
          <w:szCs w:val="22"/>
        </w:rPr>
        <w:t>65</w:t>
      </w:r>
      <w:r w:rsidR="0053008D" w:rsidRPr="000216FF">
        <w:rPr>
          <w:bCs/>
          <w:sz w:val="22"/>
          <w:szCs w:val="22"/>
        </w:rPr>
        <w:t xml:space="preserve">,0 </w:t>
      </w:r>
      <w:proofErr w:type="spellStart"/>
      <w:r w:rsidR="0053008D" w:rsidRPr="000216FF">
        <w:rPr>
          <w:bCs/>
          <w:sz w:val="22"/>
          <w:szCs w:val="22"/>
        </w:rPr>
        <w:t>тыс.руб</w:t>
      </w:r>
      <w:proofErr w:type="spellEnd"/>
      <w:r w:rsidR="0053008D" w:rsidRPr="000216FF">
        <w:rPr>
          <w:bCs/>
          <w:sz w:val="22"/>
          <w:szCs w:val="22"/>
        </w:rPr>
        <w:t>.;</w:t>
      </w:r>
    </w:p>
    <w:p w:rsidR="0053008D" w:rsidRPr="000216FF" w:rsidRDefault="0052017B" w:rsidP="00156130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8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C217AA" w:rsidRPr="000216FF">
        <w:rPr>
          <w:bCs/>
          <w:sz w:val="22"/>
          <w:szCs w:val="22"/>
        </w:rPr>
        <w:t>на</w:t>
      </w:r>
      <w:r w:rsidR="0053008D" w:rsidRPr="000216FF">
        <w:rPr>
          <w:bCs/>
          <w:sz w:val="22"/>
          <w:szCs w:val="22"/>
        </w:rPr>
        <w:t xml:space="preserve"> осуществлени</w:t>
      </w:r>
      <w:r w:rsidR="00C217AA" w:rsidRPr="000216FF">
        <w:rPr>
          <w:bCs/>
          <w:sz w:val="22"/>
          <w:szCs w:val="22"/>
        </w:rPr>
        <w:t>е</w:t>
      </w:r>
      <w:r w:rsidR="0053008D" w:rsidRPr="000216FF">
        <w:rPr>
          <w:bCs/>
          <w:sz w:val="22"/>
          <w:szCs w:val="22"/>
        </w:rPr>
        <w:t xml:space="preserve"> государственных полномочий Московской области в области земельных отношений</w:t>
      </w:r>
      <w:r w:rsidR="00C217AA" w:rsidRPr="000216FF">
        <w:rPr>
          <w:bCs/>
          <w:sz w:val="22"/>
          <w:szCs w:val="22"/>
        </w:rPr>
        <w:t>, определения соответствия объектов жилищного строительства, присвоения адресов и согласования перепланировки помещений</w:t>
      </w:r>
      <w:r w:rsidR="0053008D" w:rsidRPr="000216FF">
        <w:rPr>
          <w:bCs/>
          <w:sz w:val="22"/>
          <w:szCs w:val="22"/>
        </w:rPr>
        <w:t xml:space="preserve"> в сумме </w:t>
      </w:r>
      <w:r w:rsidR="00C217AA" w:rsidRPr="000216FF">
        <w:rPr>
          <w:bCs/>
          <w:sz w:val="22"/>
          <w:szCs w:val="22"/>
        </w:rPr>
        <w:t>9</w:t>
      </w:r>
      <w:r w:rsidR="006F0DCE" w:rsidRPr="000216FF">
        <w:rPr>
          <w:bCs/>
          <w:sz w:val="22"/>
          <w:szCs w:val="22"/>
        </w:rPr>
        <w:t>126</w:t>
      </w:r>
      <w:r w:rsidR="0053008D" w:rsidRPr="000216FF">
        <w:rPr>
          <w:bCs/>
          <w:sz w:val="22"/>
          <w:szCs w:val="22"/>
        </w:rPr>
        <w:t xml:space="preserve">,0 </w:t>
      </w:r>
      <w:proofErr w:type="spellStart"/>
      <w:r w:rsidR="0053008D" w:rsidRPr="000216FF">
        <w:rPr>
          <w:bCs/>
          <w:sz w:val="22"/>
          <w:szCs w:val="22"/>
        </w:rPr>
        <w:t>тыс.руб</w:t>
      </w:r>
      <w:proofErr w:type="spellEnd"/>
      <w:r w:rsidR="0053008D" w:rsidRPr="000216FF">
        <w:rPr>
          <w:bCs/>
          <w:sz w:val="22"/>
          <w:szCs w:val="22"/>
        </w:rPr>
        <w:t>.;</w:t>
      </w:r>
    </w:p>
    <w:p w:rsidR="00C85A80" w:rsidRPr="000216FF" w:rsidRDefault="0052017B" w:rsidP="00877BAD">
      <w:pPr>
        <w:ind w:firstLine="709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9</w:t>
      </w:r>
      <w:r w:rsidR="00261626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261626" w:rsidRPr="000216FF">
        <w:rPr>
          <w:bCs/>
          <w:sz w:val="22"/>
          <w:szCs w:val="22"/>
        </w:rPr>
        <w:t xml:space="preserve">на </w:t>
      </w:r>
      <w:r w:rsidR="00B3472A" w:rsidRPr="000216FF">
        <w:rPr>
          <w:bCs/>
          <w:sz w:val="22"/>
          <w:szCs w:val="22"/>
        </w:rPr>
        <w:t xml:space="preserve">выплату компенсаций работникам, привлекаемых к проведению государственной итоговой аттестации обучающихся, осваивающих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 </w:t>
      </w:r>
      <w:r w:rsidR="00261626" w:rsidRPr="000216FF">
        <w:rPr>
          <w:bCs/>
          <w:sz w:val="22"/>
          <w:szCs w:val="22"/>
        </w:rPr>
        <w:t xml:space="preserve">в сумме </w:t>
      </w:r>
      <w:r w:rsidR="00B3472A" w:rsidRPr="000216FF">
        <w:rPr>
          <w:bCs/>
          <w:sz w:val="22"/>
          <w:szCs w:val="22"/>
        </w:rPr>
        <w:t>3</w:t>
      </w:r>
      <w:r w:rsidR="00E73ACE" w:rsidRPr="000216FF">
        <w:rPr>
          <w:bCs/>
          <w:sz w:val="22"/>
          <w:szCs w:val="22"/>
        </w:rPr>
        <w:t>258</w:t>
      </w:r>
      <w:r w:rsidR="00261626" w:rsidRPr="000216FF">
        <w:rPr>
          <w:bCs/>
          <w:sz w:val="22"/>
          <w:szCs w:val="22"/>
        </w:rPr>
        <w:t>,0 тыс. руб.</w:t>
      </w:r>
      <w:r w:rsidR="00B3472A" w:rsidRPr="000216FF">
        <w:rPr>
          <w:bCs/>
          <w:sz w:val="22"/>
          <w:szCs w:val="22"/>
        </w:rPr>
        <w:t>;</w:t>
      </w:r>
    </w:p>
    <w:p w:rsidR="00536A2D" w:rsidRPr="000216FF" w:rsidRDefault="00A9361D" w:rsidP="00536A2D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</w:t>
      </w:r>
      <w:r w:rsidR="0052017B" w:rsidRPr="000216FF">
        <w:rPr>
          <w:bCs/>
          <w:sz w:val="22"/>
          <w:szCs w:val="22"/>
        </w:rPr>
        <w:t>0</w:t>
      </w:r>
      <w:r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7D47BD" w:rsidRPr="000216FF">
        <w:rPr>
          <w:bCs/>
          <w:sz w:val="22"/>
          <w:szCs w:val="22"/>
        </w:rPr>
        <w:t xml:space="preserve">на осуществление переданных полномочий Московской области по организации мероприятий </w:t>
      </w:r>
      <w:r w:rsidR="00EA00DD" w:rsidRPr="000216FF">
        <w:rPr>
          <w:bCs/>
          <w:sz w:val="22"/>
          <w:szCs w:val="22"/>
        </w:rPr>
        <w:t xml:space="preserve">при осуществлении деятельности по обращению с </w:t>
      </w:r>
      <w:r w:rsidR="00E640EF" w:rsidRPr="000216FF">
        <w:rPr>
          <w:bCs/>
          <w:sz w:val="22"/>
          <w:szCs w:val="22"/>
        </w:rPr>
        <w:t>собака</w:t>
      </w:r>
      <w:r w:rsidR="00EA00DD" w:rsidRPr="000216FF">
        <w:rPr>
          <w:bCs/>
          <w:sz w:val="22"/>
          <w:szCs w:val="22"/>
        </w:rPr>
        <w:t xml:space="preserve">ми без </w:t>
      </w:r>
      <w:r w:rsidR="002D5E45" w:rsidRPr="000216FF">
        <w:rPr>
          <w:bCs/>
          <w:sz w:val="22"/>
          <w:szCs w:val="22"/>
        </w:rPr>
        <w:t>владельцев в сумме</w:t>
      </w:r>
      <w:r w:rsidR="00717815" w:rsidRPr="000216FF">
        <w:rPr>
          <w:bCs/>
          <w:sz w:val="22"/>
          <w:szCs w:val="22"/>
        </w:rPr>
        <w:t xml:space="preserve"> </w:t>
      </w:r>
      <w:r w:rsidR="00E73ACE" w:rsidRPr="000216FF">
        <w:rPr>
          <w:bCs/>
          <w:sz w:val="22"/>
          <w:szCs w:val="22"/>
        </w:rPr>
        <w:t>4246</w:t>
      </w:r>
      <w:r w:rsidR="007D47BD" w:rsidRPr="000216FF">
        <w:rPr>
          <w:bCs/>
          <w:sz w:val="22"/>
          <w:szCs w:val="22"/>
        </w:rPr>
        <w:t xml:space="preserve">,0 </w:t>
      </w:r>
      <w:proofErr w:type="spellStart"/>
      <w:r w:rsidR="007D47BD" w:rsidRPr="000216FF">
        <w:rPr>
          <w:bCs/>
          <w:sz w:val="22"/>
          <w:szCs w:val="22"/>
        </w:rPr>
        <w:t>тыс.руб</w:t>
      </w:r>
      <w:proofErr w:type="spellEnd"/>
      <w:r w:rsidR="007D47BD" w:rsidRPr="000216FF">
        <w:rPr>
          <w:bCs/>
          <w:sz w:val="22"/>
          <w:szCs w:val="22"/>
        </w:rPr>
        <w:t>.</w:t>
      </w:r>
      <w:r w:rsidR="00A11B74" w:rsidRPr="000216FF">
        <w:rPr>
          <w:bCs/>
          <w:sz w:val="22"/>
          <w:szCs w:val="22"/>
        </w:rPr>
        <w:t>;</w:t>
      </w:r>
    </w:p>
    <w:p w:rsidR="00603561" w:rsidRPr="000216FF" w:rsidRDefault="00A9361D" w:rsidP="00536A2D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</w:t>
      </w:r>
      <w:r w:rsidR="0052017B" w:rsidRPr="000216FF">
        <w:rPr>
          <w:bCs/>
          <w:sz w:val="22"/>
          <w:szCs w:val="22"/>
        </w:rPr>
        <w:t>1</w:t>
      </w:r>
      <w:r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603561" w:rsidRPr="000216FF">
        <w:rPr>
          <w:bCs/>
          <w:sz w:val="22"/>
          <w:szCs w:val="22"/>
        </w:rPr>
        <w:t xml:space="preserve">на осуществление </w:t>
      </w:r>
      <w:r w:rsidR="00470935" w:rsidRPr="000216FF">
        <w:rPr>
          <w:bCs/>
          <w:sz w:val="22"/>
          <w:szCs w:val="22"/>
        </w:rPr>
        <w:t>п</w:t>
      </w:r>
      <w:r w:rsidR="00603561" w:rsidRPr="000216FF">
        <w:rPr>
          <w:bCs/>
          <w:sz w:val="22"/>
          <w:szCs w:val="22"/>
        </w:rPr>
        <w:t xml:space="preserve">олномочий по составлению, (изменению) списков кандидатов в присяжные заседатели федеральных судов общей юрисдикции в Российской Федерации в сумме </w:t>
      </w:r>
      <w:r w:rsidR="0038539C">
        <w:rPr>
          <w:bCs/>
          <w:sz w:val="22"/>
          <w:szCs w:val="22"/>
        </w:rPr>
        <w:t>887,44</w:t>
      </w:r>
      <w:r w:rsidR="00603561" w:rsidRPr="000216FF">
        <w:rPr>
          <w:bCs/>
          <w:sz w:val="22"/>
          <w:szCs w:val="22"/>
        </w:rPr>
        <w:t xml:space="preserve"> </w:t>
      </w:r>
      <w:proofErr w:type="spellStart"/>
      <w:r w:rsidR="00603561" w:rsidRPr="000216FF">
        <w:rPr>
          <w:bCs/>
          <w:sz w:val="22"/>
          <w:szCs w:val="22"/>
        </w:rPr>
        <w:t>тыс.руб</w:t>
      </w:r>
      <w:proofErr w:type="spellEnd"/>
      <w:r w:rsidR="00603561" w:rsidRPr="000216FF">
        <w:rPr>
          <w:bCs/>
          <w:sz w:val="22"/>
          <w:szCs w:val="22"/>
        </w:rPr>
        <w:t>.;</w:t>
      </w:r>
    </w:p>
    <w:p w:rsidR="00603561" w:rsidRPr="000216FF" w:rsidRDefault="00A9361D" w:rsidP="00536A2D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</w:t>
      </w:r>
      <w:r w:rsidR="0052017B" w:rsidRPr="000216FF">
        <w:rPr>
          <w:bCs/>
          <w:sz w:val="22"/>
          <w:szCs w:val="22"/>
        </w:rPr>
        <w:t>2</w:t>
      </w:r>
      <w:r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603561" w:rsidRPr="000216FF">
        <w:rPr>
          <w:bCs/>
          <w:sz w:val="22"/>
          <w:szCs w:val="22"/>
        </w:rPr>
        <w:t xml:space="preserve">на осуществление переданных полномочий Московской области по транспортировке в морг, включая погрузоразгрузочные работы, с мест обнаружения или </w:t>
      </w:r>
      <w:proofErr w:type="gramStart"/>
      <w:r w:rsidR="00603561" w:rsidRPr="000216FF">
        <w:rPr>
          <w:bCs/>
          <w:sz w:val="22"/>
          <w:szCs w:val="22"/>
        </w:rPr>
        <w:t>происшествия</w:t>
      </w:r>
      <w:proofErr w:type="gramEnd"/>
      <w:r w:rsidR="00603561" w:rsidRPr="000216FF">
        <w:rPr>
          <w:bCs/>
          <w:sz w:val="22"/>
          <w:szCs w:val="22"/>
        </w:rPr>
        <w:t xml:space="preserve"> умерших для производства судебно-медицинской экспертизы в сумме </w:t>
      </w:r>
      <w:r w:rsidR="00243ED8" w:rsidRPr="000216FF">
        <w:rPr>
          <w:bCs/>
          <w:sz w:val="22"/>
          <w:szCs w:val="22"/>
        </w:rPr>
        <w:t>9</w:t>
      </w:r>
      <w:r w:rsidR="00E73ACE" w:rsidRPr="000216FF">
        <w:rPr>
          <w:bCs/>
          <w:sz w:val="22"/>
          <w:szCs w:val="22"/>
        </w:rPr>
        <w:t>42</w:t>
      </w:r>
      <w:r w:rsidR="00603561" w:rsidRPr="000216FF">
        <w:rPr>
          <w:bCs/>
          <w:sz w:val="22"/>
          <w:szCs w:val="22"/>
        </w:rPr>
        <w:t xml:space="preserve">,0 </w:t>
      </w:r>
      <w:proofErr w:type="spellStart"/>
      <w:r w:rsidR="00603561" w:rsidRPr="000216FF">
        <w:rPr>
          <w:bCs/>
          <w:sz w:val="22"/>
          <w:szCs w:val="22"/>
        </w:rPr>
        <w:t>тыс.руб</w:t>
      </w:r>
      <w:proofErr w:type="spellEnd"/>
      <w:r w:rsidR="00603561" w:rsidRPr="000216FF">
        <w:rPr>
          <w:bCs/>
          <w:sz w:val="22"/>
          <w:szCs w:val="22"/>
        </w:rPr>
        <w:t>.;</w:t>
      </w:r>
    </w:p>
    <w:p w:rsidR="00243ED8" w:rsidRPr="000216FF" w:rsidRDefault="0052017B" w:rsidP="00536A2D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13</w:t>
      </w:r>
      <w:r w:rsidR="00243ED8" w:rsidRPr="000216FF">
        <w:rPr>
          <w:bCs/>
          <w:sz w:val="22"/>
          <w:szCs w:val="22"/>
        </w:rPr>
        <w:t>)</w:t>
      </w:r>
      <w:r w:rsidR="002902CF" w:rsidRPr="002902CF">
        <w:rPr>
          <w:bCs/>
          <w:sz w:val="22"/>
          <w:szCs w:val="22"/>
        </w:rPr>
        <w:t xml:space="preserve"> </w:t>
      </w:r>
      <w:r w:rsidR="00243ED8" w:rsidRPr="000216FF">
        <w:rPr>
          <w:bCs/>
          <w:sz w:val="22"/>
          <w:szCs w:val="22"/>
        </w:rPr>
        <w:t>на выплату пособи</w:t>
      </w:r>
      <w:r w:rsidR="00E73ACE" w:rsidRPr="000216FF">
        <w:rPr>
          <w:bCs/>
          <w:sz w:val="22"/>
          <w:szCs w:val="22"/>
        </w:rPr>
        <w:t>я</w:t>
      </w:r>
      <w:r w:rsidR="00243ED8" w:rsidRPr="000216FF">
        <w:rPr>
          <w:bCs/>
          <w:sz w:val="22"/>
          <w:szCs w:val="22"/>
        </w:rPr>
        <w:t xml:space="preserve"> и </w:t>
      </w:r>
      <w:r w:rsidR="00E73ACE" w:rsidRPr="000216FF">
        <w:rPr>
          <w:bCs/>
          <w:sz w:val="22"/>
          <w:szCs w:val="22"/>
        </w:rPr>
        <w:t>ежемесячных выплат</w:t>
      </w:r>
      <w:r w:rsidR="00243ED8" w:rsidRPr="000216FF">
        <w:rPr>
          <w:bCs/>
          <w:sz w:val="22"/>
          <w:szCs w:val="22"/>
        </w:rPr>
        <w:t xml:space="preserve"> педагогическим работникам муниципальных дошкольных и общеобразовательных организаций – молодым</w:t>
      </w:r>
      <w:r w:rsidR="00E73ACE" w:rsidRPr="000216FF">
        <w:rPr>
          <w:bCs/>
          <w:sz w:val="22"/>
          <w:szCs w:val="22"/>
        </w:rPr>
        <w:t xml:space="preserve"> работникам и </w:t>
      </w:r>
      <w:r w:rsidR="00243ED8" w:rsidRPr="000216FF">
        <w:rPr>
          <w:bCs/>
          <w:sz w:val="22"/>
          <w:szCs w:val="22"/>
        </w:rPr>
        <w:t xml:space="preserve">специалистам в сумме </w:t>
      </w:r>
      <w:r w:rsidR="0038539C">
        <w:rPr>
          <w:bCs/>
          <w:sz w:val="22"/>
          <w:szCs w:val="22"/>
        </w:rPr>
        <w:t>2900,0</w:t>
      </w:r>
      <w:r w:rsidR="00243ED8" w:rsidRPr="000216FF">
        <w:rPr>
          <w:bCs/>
          <w:sz w:val="22"/>
          <w:szCs w:val="22"/>
        </w:rPr>
        <w:t xml:space="preserve"> тыс. руб., в том числе:</w:t>
      </w:r>
    </w:p>
    <w:p w:rsidR="00141186" w:rsidRPr="000216FF" w:rsidRDefault="00141186" w:rsidP="00141186">
      <w:pPr>
        <w:pStyle w:val="a8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п</w:t>
      </w:r>
      <w:r w:rsidR="00243ED8" w:rsidRPr="000216FF">
        <w:rPr>
          <w:bCs/>
          <w:sz w:val="22"/>
          <w:szCs w:val="22"/>
        </w:rPr>
        <w:t xml:space="preserve">особие педагогическим работникам дошкольного образования </w:t>
      </w:r>
      <w:r w:rsidRPr="000216FF">
        <w:rPr>
          <w:bCs/>
          <w:sz w:val="22"/>
          <w:szCs w:val="22"/>
        </w:rPr>
        <w:t xml:space="preserve">в сумме </w:t>
      </w:r>
      <w:r w:rsidR="00E73ACE" w:rsidRPr="000216FF">
        <w:rPr>
          <w:bCs/>
          <w:sz w:val="22"/>
          <w:szCs w:val="22"/>
        </w:rPr>
        <w:t>2</w:t>
      </w:r>
      <w:r w:rsidRPr="000216FF">
        <w:rPr>
          <w:bCs/>
          <w:sz w:val="22"/>
          <w:szCs w:val="22"/>
        </w:rPr>
        <w:t>50,0 тыс. руб.;</w:t>
      </w:r>
    </w:p>
    <w:p w:rsidR="00141186" w:rsidRPr="000216FF" w:rsidRDefault="00141186" w:rsidP="00141186">
      <w:pPr>
        <w:pStyle w:val="a8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пособие педагогическим работникам начального, основного, средне</w:t>
      </w:r>
      <w:r w:rsidR="00E73ACE" w:rsidRPr="000216FF">
        <w:rPr>
          <w:bCs/>
          <w:sz w:val="22"/>
          <w:szCs w:val="22"/>
        </w:rPr>
        <w:t>го общего образования в сумме 11</w:t>
      </w:r>
      <w:r w:rsidRPr="000216FF">
        <w:rPr>
          <w:bCs/>
          <w:sz w:val="22"/>
          <w:szCs w:val="22"/>
        </w:rPr>
        <w:t>50,0 тыс. руб.;</w:t>
      </w:r>
    </w:p>
    <w:p w:rsidR="00243ED8" w:rsidRPr="000216FF" w:rsidRDefault="00E73ACE" w:rsidP="00141186">
      <w:pPr>
        <w:pStyle w:val="a8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ежемесячные выплаты</w:t>
      </w:r>
      <w:r w:rsidR="00141186" w:rsidRPr="000216FF">
        <w:rPr>
          <w:bCs/>
          <w:sz w:val="22"/>
          <w:szCs w:val="22"/>
        </w:rPr>
        <w:t xml:space="preserve"> педагогическим работникам начального, основного, среднего общего образования в сумме </w:t>
      </w:r>
      <w:r w:rsidR="0038539C">
        <w:rPr>
          <w:bCs/>
          <w:sz w:val="22"/>
          <w:szCs w:val="22"/>
        </w:rPr>
        <w:t>1500,0</w:t>
      </w:r>
      <w:r w:rsidR="00141186" w:rsidRPr="000216FF">
        <w:rPr>
          <w:bCs/>
          <w:sz w:val="22"/>
          <w:szCs w:val="22"/>
        </w:rPr>
        <w:t xml:space="preserve"> тыс. руб.; </w:t>
      </w:r>
      <w:r w:rsidR="00243ED8" w:rsidRPr="000216FF">
        <w:rPr>
          <w:bCs/>
          <w:sz w:val="22"/>
          <w:szCs w:val="22"/>
        </w:rPr>
        <w:t xml:space="preserve"> </w:t>
      </w:r>
    </w:p>
    <w:p w:rsidR="009B4773" w:rsidRPr="000216FF" w:rsidRDefault="00E734F9" w:rsidP="00603561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б) с</w:t>
      </w:r>
      <w:r w:rsidR="009B4773" w:rsidRPr="000216FF">
        <w:rPr>
          <w:b/>
          <w:bCs/>
          <w:sz w:val="22"/>
          <w:szCs w:val="22"/>
        </w:rPr>
        <w:t>убсидии</w:t>
      </w:r>
      <w:r w:rsidRPr="000216FF">
        <w:rPr>
          <w:b/>
          <w:bCs/>
          <w:sz w:val="22"/>
          <w:szCs w:val="22"/>
        </w:rPr>
        <w:t xml:space="preserve"> из бюджета Московской области</w:t>
      </w:r>
      <w:r w:rsidR="009B4773" w:rsidRPr="000216FF">
        <w:rPr>
          <w:b/>
          <w:bCs/>
          <w:sz w:val="22"/>
          <w:szCs w:val="22"/>
        </w:rPr>
        <w:t>:</w:t>
      </w:r>
    </w:p>
    <w:p w:rsidR="005D0C65" w:rsidRPr="000216FF" w:rsidRDefault="00A9361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1)</w:t>
      </w:r>
      <w:r w:rsidR="002902CF" w:rsidRPr="002902CF">
        <w:rPr>
          <w:bCs/>
          <w:sz w:val="22"/>
          <w:szCs w:val="22"/>
        </w:rPr>
        <w:t xml:space="preserve"> </w:t>
      </w:r>
      <w:r w:rsidR="009B4773" w:rsidRPr="000216FF">
        <w:rPr>
          <w:bCs/>
          <w:sz w:val="22"/>
          <w:szCs w:val="22"/>
        </w:rPr>
        <w:t xml:space="preserve">на </w:t>
      </w:r>
      <w:r w:rsidR="007D1139" w:rsidRPr="000216FF">
        <w:rPr>
          <w:bCs/>
          <w:sz w:val="22"/>
          <w:szCs w:val="22"/>
        </w:rPr>
        <w:t xml:space="preserve">частичную </w:t>
      </w:r>
      <w:r w:rsidR="009B4773" w:rsidRPr="000216FF">
        <w:rPr>
          <w:bCs/>
          <w:sz w:val="22"/>
          <w:szCs w:val="22"/>
        </w:rPr>
        <w:t xml:space="preserve">компенсацию расходов организаций и индивидуальных предпринимателей по доставке </w:t>
      </w:r>
      <w:r w:rsidR="00461AAC" w:rsidRPr="000216FF">
        <w:rPr>
          <w:bCs/>
          <w:sz w:val="22"/>
          <w:szCs w:val="22"/>
        </w:rPr>
        <w:t>продовольственных и</w:t>
      </w:r>
      <w:r w:rsidR="009B4773" w:rsidRPr="000216FF">
        <w:rPr>
          <w:bCs/>
          <w:sz w:val="22"/>
          <w:szCs w:val="22"/>
        </w:rPr>
        <w:t xml:space="preserve"> промышленных товаров в сельс</w:t>
      </w:r>
      <w:r w:rsidR="00C85A80" w:rsidRPr="000216FF">
        <w:rPr>
          <w:bCs/>
          <w:sz w:val="22"/>
          <w:szCs w:val="22"/>
        </w:rPr>
        <w:t>кие населенные пункты   в сумме</w:t>
      </w:r>
      <w:r w:rsidR="008A6D03" w:rsidRPr="000216FF">
        <w:rPr>
          <w:bCs/>
          <w:sz w:val="22"/>
          <w:szCs w:val="22"/>
        </w:rPr>
        <w:t xml:space="preserve"> </w:t>
      </w:r>
      <w:r w:rsidR="00E73ACE" w:rsidRPr="000216FF">
        <w:rPr>
          <w:bCs/>
          <w:sz w:val="22"/>
          <w:szCs w:val="22"/>
        </w:rPr>
        <w:t>252</w:t>
      </w:r>
      <w:r w:rsidR="00A86CA0" w:rsidRPr="000216FF">
        <w:rPr>
          <w:bCs/>
          <w:sz w:val="22"/>
          <w:szCs w:val="22"/>
        </w:rPr>
        <w:t>7</w:t>
      </w:r>
      <w:r w:rsidR="00CD0610" w:rsidRPr="000216FF">
        <w:rPr>
          <w:bCs/>
          <w:sz w:val="22"/>
          <w:szCs w:val="22"/>
        </w:rPr>
        <w:t>,</w:t>
      </w:r>
      <w:r w:rsidR="00E73ACE" w:rsidRPr="000216FF">
        <w:rPr>
          <w:bCs/>
          <w:sz w:val="22"/>
          <w:szCs w:val="22"/>
        </w:rPr>
        <w:t>37</w:t>
      </w:r>
      <w:r w:rsidR="009B4773" w:rsidRPr="000216FF">
        <w:rPr>
          <w:bCs/>
          <w:sz w:val="22"/>
          <w:szCs w:val="22"/>
        </w:rPr>
        <w:t xml:space="preserve"> тыс.</w:t>
      </w:r>
      <w:r w:rsidR="005D2BE6" w:rsidRPr="000216FF">
        <w:rPr>
          <w:bCs/>
          <w:sz w:val="22"/>
          <w:szCs w:val="22"/>
        </w:rPr>
        <w:t xml:space="preserve"> </w:t>
      </w:r>
      <w:r w:rsidR="009B4773" w:rsidRPr="000216FF">
        <w:rPr>
          <w:bCs/>
          <w:sz w:val="22"/>
          <w:szCs w:val="22"/>
        </w:rPr>
        <w:t>руб.;</w:t>
      </w:r>
    </w:p>
    <w:p w:rsidR="00536A2D" w:rsidRPr="000216FF" w:rsidRDefault="00D52438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2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536A2D" w:rsidRPr="000216FF">
        <w:rPr>
          <w:bCs/>
          <w:sz w:val="22"/>
          <w:szCs w:val="22"/>
        </w:rPr>
        <w:t>на мероприяти</w:t>
      </w:r>
      <w:r w:rsidR="0047690A" w:rsidRPr="000216FF">
        <w:rPr>
          <w:bCs/>
          <w:sz w:val="22"/>
          <w:szCs w:val="22"/>
        </w:rPr>
        <w:t>я</w:t>
      </w:r>
      <w:r w:rsidR="00536A2D" w:rsidRPr="000216FF">
        <w:rPr>
          <w:bCs/>
          <w:sz w:val="22"/>
          <w:szCs w:val="22"/>
        </w:rPr>
        <w:t xml:space="preserve"> по </w:t>
      </w:r>
      <w:r w:rsidR="0047690A" w:rsidRPr="000216FF">
        <w:rPr>
          <w:bCs/>
          <w:sz w:val="22"/>
          <w:szCs w:val="22"/>
        </w:rPr>
        <w:t xml:space="preserve">организации отдыха </w:t>
      </w:r>
      <w:r w:rsidR="00482AA1" w:rsidRPr="000216FF">
        <w:rPr>
          <w:bCs/>
          <w:sz w:val="22"/>
          <w:szCs w:val="22"/>
        </w:rPr>
        <w:t xml:space="preserve">детей </w:t>
      </w:r>
      <w:r w:rsidR="0047690A" w:rsidRPr="000216FF">
        <w:rPr>
          <w:bCs/>
          <w:sz w:val="22"/>
          <w:szCs w:val="22"/>
        </w:rPr>
        <w:t>в каникулярное время</w:t>
      </w:r>
      <w:r w:rsidR="00482AA1" w:rsidRPr="000216FF">
        <w:rPr>
          <w:bCs/>
          <w:sz w:val="22"/>
          <w:szCs w:val="22"/>
        </w:rPr>
        <w:t xml:space="preserve"> </w:t>
      </w:r>
      <w:r w:rsidR="00536A2D" w:rsidRPr="000216FF">
        <w:rPr>
          <w:bCs/>
          <w:sz w:val="22"/>
          <w:szCs w:val="22"/>
        </w:rPr>
        <w:t>в сумме</w:t>
      </w:r>
      <w:r w:rsidR="007F466A" w:rsidRPr="000216FF">
        <w:rPr>
          <w:bCs/>
          <w:sz w:val="22"/>
          <w:szCs w:val="22"/>
        </w:rPr>
        <w:t xml:space="preserve"> </w:t>
      </w:r>
      <w:r w:rsidR="0038539C">
        <w:rPr>
          <w:bCs/>
          <w:sz w:val="22"/>
          <w:szCs w:val="22"/>
        </w:rPr>
        <w:t>2821,0</w:t>
      </w:r>
      <w:r w:rsidR="00536A2D" w:rsidRPr="000216FF">
        <w:rPr>
          <w:bCs/>
          <w:sz w:val="22"/>
          <w:szCs w:val="22"/>
        </w:rPr>
        <w:t xml:space="preserve"> </w:t>
      </w:r>
      <w:proofErr w:type="spellStart"/>
      <w:r w:rsidR="00536A2D" w:rsidRPr="000216FF">
        <w:rPr>
          <w:bCs/>
          <w:sz w:val="22"/>
          <w:szCs w:val="22"/>
        </w:rPr>
        <w:t>тыс.руб</w:t>
      </w:r>
      <w:proofErr w:type="spellEnd"/>
      <w:r w:rsidR="00536A2D" w:rsidRPr="000216FF">
        <w:rPr>
          <w:bCs/>
          <w:sz w:val="22"/>
          <w:szCs w:val="22"/>
        </w:rPr>
        <w:t>.;</w:t>
      </w:r>
    </w:p>
    <w:p w:rsidR="00FF6472" w:rsidRPr="000216FF" w:rsidRDefault="0052017B" w:rsidP="007F466A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3</w:t>
      </w:r>
      <w:r w:rsidR="00A9361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FF6472" w:rsidRPr="000216FF">
        <w:rPr>
          <w:bCs/>
          <w:sz w:val="22"/>
          <w:szCs w:val="22"/>
        </w:rPr>
        <w:t xml:space="preserve">на реализацию мероприятий </w:t>
      </w:r>
      <w:r w:rsidR="00461AAC" w:rsidRPr="000216FF">
        <w:rPr>
          <w:bCs/>
          <w:sz w:val="22"/>
          <w:szCs w:val="22"/>
        </w:rPr>
        <w:t>по обеспечению</w:t>
      </w:r>
      <w:r w:rsidR="007E7329" w:rsidRPr="000216FF">
        <w:rPr>
          <w:bCs/>
          <w:sz w:val="22"/>
          <w:szCs w:val="22"/>
        </w:rPr>
        <w:t xml:space="preserve"> жильем молодых</w:t>
      </w:r>
      <w:r w:rsidR="00FF6472" w:rsidRPr="000216FF">
        <w:rPr>
          <w:bCs/>
          <w:sz w:val="22"/>
          <w:szCs w:val="22"/>
        </w:rPr>
        <w:t xml:space="preserve"> семей в сумме </w:t>
      </w:r>
      <w:r w:rsidR="00A86CA0" w:rsidRPr="000216FF">
        <w:rPr>
          <w:bCs/>
          <w:sz w:val="22"/>
          <w:szCs w:val="22"/>
        </w:rPr>
        <w:t>12</w:t>
      </w:r>
      <w:r w:rsidR="00AF4617" w:rsidRPr="000216FF">
        <w:rPr>
          <w:bCs/>
          <w:sz w:val="22"/>
          <w:szCs w:val="22"/>
        </w:rPr>
        <w:t>686,3</w:t>
      </w:r>
      <w:r w:rsidR="00FF6472" w:rsidRPr="000216FF">
        <w:rPr>
          <w:bCs/>
          <w:sz w:val="22"/>
          <w:szCs w:val="22"/>
        </w:rPr>
        <w:t xml:space="preserve"> </w:t>
      </w:r>
      <w:proofErr w:type="spellStart"/>
      <w:r w:rsidR="00FF6472" w:rsidRPr="000216FF">
        <w:rPr>
          <w:bCs/>
          <w:sz w:val="22"/>
          <w:szCs w:val="22"/>
        </w:rPr>
        <w:t>тыс.руб</w:t>
      </w:r>
      <w:proofErr w:type="spellEnd"/>
      <w:r w:rsidR="00FF6472" w:rsidRPr="000216FF">
        <w:rPr>
          <w:bCs/>
          <w:sz w:val="22"/>
          <w:szCs w:val="22"/>
        </w:rPr>
        <w:t>.;</w:t>
      </w:r>
    </w:p>
    <w:p w:rsidR="00A86CA0" w:rsidRPr="000216FF" w:rsidRDefault="002B5EA4" w:rsidP="00A86CA0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4</w:t>
      </w:r>
      <w:r w:rsidR="007E7329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7E7329" w:rsidRPr="000216FF">
        <w:rPr>
          <w:bCs/>
          <w:sz w:val="22"/>
          <w:szCs w:val="22"/>
        </w:rPr>
        <w:t xml:space="preserve">на </w:t>
      </w:r>
      <w:r w:rsidR="00A86CA0" w:rsidRPr="000216FF">
        <w:rPr>
          <w:bCs/>
          <w:sz w:val="22"/>
          <w:szCs w:val="22"/>
        </w:rPr>
        <w:t xml:space="preserve">капитальный ремонт сетей теплоснабжения на территории округа в сумме </w:t>
      </w:r>
      <w:r w:rsidR="00AF4617" w:rsidRPr="000216FF">
        <w:rPr>
          <w:bCs/>
          <w:sz w:val="22"/>
          <w:szCs w:val="22"/>
        </w:rPr>
        <w:t>54233</w:t>
      </w:r>
      <w:r w:rsidR="00A86CA0" w:rsidRPr="000216FF">
        <w:rPr>
          <w:bCs/>
          <w:sz w:val="22"/>
          <w:szCs w:val="22"/>
        </w:rPr>
        <w:t>,</w:t>
      </w:r>
      <w:r w:rsidR="00AF4617" w:rsidRPr="000216FF">
        <w:rPr>
          <w:bCs/>
          <w:sz w:val="22"/>
          <w:szCs w:val="22"/>
        </w:rPr>
        <w:t>43</w:t>
      </w:r>
      <w:r w:rsidR="00A86CA0" w:rsidRPr="000216FF">
        <w:rPr>
          <w:bCs/>
          <w:sz w:val="22"/>
          <w:szCs w:val="22"/>
        </w:rPr>
        <w:t xml:space="preserve"> </w:t>
      </w:r>
      <w:proofErr w:type="spellStart"/>
      <w:r w:rsidR="00A86CA0" w:rsidRPr="000216FF">
        <w:rPr>
          <w:bCs/>
          <w:sz w:val="22"/>
          <w:szCs w:val="22"/>
        </w:rPr>
        <w:t>тыс.руб</w:t>
      </w:r>
      <w:proofErr w:type="spellEnd"/>
      <w:r w:rsidR="00A86CA0" w:rsidRPr="000216FF">
        <w:rPr>
          <w:bCs/>
          <w:sz w:val="22"/>
          <w:szCs w:val="22"/>
        </w:rPr>
        <w:t>.;</w:t>
      </w:r>
    </w:p>
    <w:p w:rsidR="007E7329" w:rsidRPr="000216FF" w:rsidRDefault="002B5EA4" w:rsidP="007F466A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5</w:t>
      </w:r>
      <w:r w:rsidR="007E7329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7E7329" w:rsidRPr="000216FF">
        <w:rPr>
          <w:bCs/>
          <w:sz w:val="22"/>
          <w:szCs w:val="22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="00FA4C02" w:rsidRPr="000216FF">
        <w:rPr>
          <w:bCs/>
          <w:sz w:val="22"/>
          <w:szCs w:val="22"/>
        </w:rPr>
        <w:t>3</w:t>
      </w:r>
      <w:r w:rsidR="00AF4617" w:rsidRPr="000216FF">
        <w:rPr>
          <w:bCs/>
          <w:sz w:val="22"/>
          <w:szCs w:val="22"/>
        </w:rPr>
        <w:t>5133</w:t>
      </w:r>
      <w:r w:rsidR="007E7329" w:rsidRPr="000216FF">
        <w:rPr>
          <w:bCs/>
          <w:sz w:val="22"/>
          <w:szCs w:val="22"/>
        </w:rPr>
        <w:t>,</w:t>
      </w:r>
      <w:r w:rsidR="00AF4617" w:rsidRPr="000216FF">
        <w:rPr>
          <w:bCs/>
          <w:sz w:val="22"/>
          <w:szCs w:val="22"/>
        </w:rPr>
        <w:t>8</w:t>
      </w:r>
      <w:r w:rsidR="007E7329" w:rsidRPr="000216FF">
        <w:rPr>
          <w:bCs/>
          <w:sz w:val="22"/>
          <w:szCs w:val="22"/>
        </w:rPr>
        <w:t xml:space="preserve"> </w:t>
      </w:r>
      <w:proofErr w:type="spellStart"/>
      <w:r w:rsidR="007E7329" w:rsidRPr="000216FF">
        <w:rPr>
          <w:bCs/>
          <w:sz w:val="22"/>
          <w:szCs w:val="22"/>
        </w:rPr>
        <w:t>тыс.руб</w:t>
      </w:r>
      <w:proofErr w:type="spellEnd"/>
      <w:r w:rsidR="007E7329" w:rsidRPr="000216FF">
        <w:rPr>
          <w:bCs/>
          <w:sz w:val="22"/>
          <w:szCs w:val="22"/>
        </w:rPr>
        <w:t>.;</w:t>
      </w:r>
    </w:p>
    <w:p w:rsidR="00853949" w:rsidRPr="000216FF" w:rsidRDefault="002B5EA4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6</w:t>
      </w:r>
      <w:r w:rsidR="00853949" w:rsidRPr="000216FF">
        <w:rPr>
          <w:bCs/>
          <w:sz w:val="22"/>
          <w:szCs w:val="22"/>
        </w:rPr>
        <w:t xml:space="preserve">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</w:t>
      </w:r>
      <w:r w:rsidR="00AF4617" w:rsidRPr="000216FF">
        <w:rPr>
          <w:bCs/>
          <w:sz w:val="22"/>
          <w:szCs w:val="22"/>
        </w:rPr>
        <w:t>306</w:t>
      </w:r>
      <w:r w:rsidR="00A73726" w:rsidRPr="000216FF">
        <w:rPr>
          <w:bCs/>
          <w:sz w:val="22"/>
          <w:szCs w:val="22"/>
        </w:rPr>
        <w:t>,</w:t>
      </w:r>
      <w:r w:rsidR="00AF4617" w:rsidRPr="000216FF">
        <w:rPr>
          <w:bCs/>
          <w:sz w:val="22"/>
          <w:szCs w:val="22"/>
        </w:rPr>
        <w:t>09</w:t>
      </w:r>
      <w:r w:rsidR="00853949" w:rsidRPr="000216FF">
        <w:rPr>
          <w:bCs/>
          <w:sz w:val="22"/>
          <w:szCs w:val="22"/>
        </w:rPr>
        <w:t xml:space="preserve"> </w:t>
      </w:r>
      <w:proofErr w:type="spellStart"/>
      <w:r w:rsidR="00853949" w:rsidRPr="000216FF">
        <w:rPr>
          <w:bCs/>
          <w:sz w:val="22"/>
          <w:szCs w:val="22"/>
        </w:rPr>
        <w:t>тыс.руб</w:t>
      </w:r>
      <w:proofErr w:type="spellEnd"/>
      <w:r w:rsidR="00853949" w:rsidRPr="000216FF">
        <w:rPr>
          <w:bCs/>
          <w:sz w:val="22"/>
          <w:szCs w:val="22"/>
        </w:rPr>
        <w:t>.;</w:t>
      </w:r>
    </w:p>
    <w:p w:rsidR="00AA7BFC" w:rsidRPr="000216FF" w:rsidRDefault="002B5EA4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7</w:t>
      </w:r>
      <w:r w:rsidR="00AA7BFC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A7BFC" w:rsidRPr="000216FF">
        <w:rPr>
          <w:bCs/>
          <w:sz w:val="22"/>
          <w:szCs w:val="22"/>
        </w:rPr>
        <w:t xml:space="preserve">на </w:t>
      </w:r>
      <w:r w:rsidR="00FA4C02" w:rsidRPr="000216FF">
        <w:rPr>
          <w:bCs/>
          <w:sz w:val="22"/>
          <w:szCs w:val="22"/>
        </w:rPr>
        <w:t>строительство (реконструкцию)</w:t>
      </w:r>
      <w:r w:rsidR="008C0D7E" w:rsidRPr="000216FF">
        <w:rPr>
          <w:bCs/>
          <w:sz w:val="22"/>
          <w:szCs w:val="22"/>
        </w:rPr>
        <w:t xml:space="preserve"> </w:t>
      </w:r>
      <w:r w:rsidR="00FA4C02" w:rsidRPr="000216FF">
        <w:rPr>
          <w:bCs/>
          <w:sz w:val="22"/>
          <w:szCs w:val="22"/>
        </w:rPr>
        <w:t xml:space="preserve">канализационных коллекторов, канализационных насосных станций </w:t>
      </w:r>
      <w:r w:rsidR="008C0D7E" w:rsidRPr="000216FF">
        <w:rPr>
          <w:bCs/>
          <w:sz w:val="22"/>
          <w:szCs w:val="22"/>
        </w:rPr>
        <w:t xml:space="preserve">в сумме </w:t>
      </w:r>
      <w:r w:rsidR="0038539C">
        <w:rPr>
          <w:bCs/>
          <w:sz w:val="22"/>
          <w:szCs w:val="22"/>
        </w:rPr>
        <w:t>380991,67</w:t>
      </w:r>
      <w:r w:rsidR="008C0D7E" w:rsidRPr="000216FF">
        <w:rPr>
          <w:bCs/>
          <w:sz w:val="22"/>
          <w:szCs w:val="22"/>
        </w:rPr>
        <w:t xml:space="preserve"> тыс. руб.;</w:t>
      </w:r>
    </w:p>
    <w:p w:rsidR="00587B47" w:rsidRPr="000216FF" w:rsidRDefault="006E1557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8</w:t>
      </w:r>
      <w:r w:rsidR="00587B47" w:rsidRPr="000216FF">
        <w:rPr>
          <w:bCs/>
          <w:sz w:val="22"/>
          <w:szCs w:val="22"/>
        </w:rPr>
        <w:t xml:space="preserve">) на строительство и реконструкцию объектов </w:t>
      </w:r>
      <w:r w:rsidR="00733B7C" w:rsidRPr="000216FF">
        <w:rPr>
          <w:bCs/>
          <w:sz w:val="22"/>
          <w:szCs w:val="22"/>
        </w:rPr>
        <w:t xml:space="preserve">водоснабжения в сумме </w:t>
      </w:r>
      <w:r w:rsidR="0038539C">
        <w:rPr>
          <w:bCs/>
          <w:sz w:val="22"/>
          <w:szCs w:val="22"/>
        </w:rPr>
        <w:t>11617,33</w:t>
      </w:r>
      <w:r w:rsidR="00587B47" w:rsidRPr="000216FF">
        <w:rPr>
          <w:bCs/>
          <w:sz w:val="22"/>
          <w:szCs w:val="22"/>
        </w:rPr>
        <w:t xml:space="preserve"> </w:t>
      </w:r>
      <w:proofErr w:type="spellStart"/>
      <w:r w:rsidR="00587B47" w:rsidRPr="000216FF">
        <w:rPr>
          <w:bCs/>
          <w:sz w:val="22"/>
          <w:szCs w:val="22"/>
        </w:rPr>
        <w:t>тыс.руб</w:t>
      </w:r>
      <w:proofErr w:type="spellEnd"/>
      <w:r w:rsidR="00587B47" w:rsidRPr="000216FF">
        <w:rPr>
          <w:bCs/>
          <w:sz w:val="22"/>
          <w:szCs w:val="22"/>
        </w:rPr>
        <w:t>.;</w:t>
      </w:r>
    </w:p>
    <w:p w:rsidR="00673F39" w:rsidRPr="000216FF" w:rsidRDefault="006E1557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9</w:t>
      </w:r>
      <w:r w:rsidR="00E85A73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76FA7" w:rsidRPr="000216FF">
        <w:rPr>
          <w:bCs/>
          <w:sz w:val="22"/>
          <w:szCs w:val="22"/>
        </w:rPr>
        <w:t xml:space="preserve">на </w:t>
      </w:r>
      <w:r w:rsidR="00B16814" w:rsidRPr="000216FF">
        <w:rPr>
          <w:bCs/>
          <w:sz w:val="22"/>
          <w:szCs w:val="22"/>
        </w:rPr>
        <w:t>реализацию программ формирования современной городской среды в части достижения</w:t>
      </w:r>
      <w:r w:rsidR="00AF4617" w:rsidRPr="000216FF">
        <w:rPr>
          <w:bCs/>
          <w:sz w:val="22"/>
          <w:szCs w:val="22"/>
        </w:rPr>
        <w:t xml:space="preserve"> основного</w:t>
      </w:r>
      <w:r w:rsidR="00B16814" w:rsidRPr="000216FF">
        <w:rPr>
          <w:bCs/>
          <w:sz w:val="22"/>
          <w:szCs w:val="22"/>
        </w:rPr>
        <w:t xml:space="preserve"> результат</w:t>
      </w:r>
      <w:r w:rsidR="00AF4617" w:rsidRPr="000216FF">
        <w:rPr>
          <w:bCs/>
          <w:sz w:val="22"/>
          <w:szCs w:val="22"/>
        </w:rPr>
        <w:t>а</w:t>
      </w:r>
      <w:r w:rsidR="00B16814" w:rsidRPr="000216FF">
        <w:rPr>
          <w:bCs/>
          <w:sz w:val="22"/>
          <w:szCs w:val="22"/>
        </w:rPr>
        <w:t xml:space="preserve"> по благоустройству общественных территорий (благоустройство скверов)</w:t>
      </w:r>
      <w:r w:rsidR="00673F39" w:rsidRPr="000216FF">
        <w:rPr>
          <w:bCs/>
          <w:sz w:val="22"/>
          <w:szCs w:val="22"/>
        </w:rPr>
        <w:t xml:space="preserve"> в сумме </w:t>
      </w:r>
      <w:r w:rsidR="00AF4617" w:rsidRPr="000216FF">
        <w:rPr>
          <w:bCs/>
          <w:sz w:val="22"/>
          <w:szCs w:val="22"/>
        </w:rPr>
        <w:t>84414</w:t>
      </w:r>
      <w:r w:rsidR="00673F39" w:rsidRPr="000216FF">
        <w:rPr>
          <w:bCs/>
          <w:sz w:val="22"/>
          <w:szCs w:val="22"/>
        </w:rPr>
        <w:t>,</w:t>
      </w:r>
      <w:r w:rsidR="00AF4617" w:rsidRPr="000216FF">
        <w:rPr>
          <w:bCs/>
          <w:sz w:val="22"/>
          <w:szCs w:val="22"/>
        </w:rPr>
        <w:t>87</w:t>
      </w:r>
      <w:r w:rsidR="00673F39" w:rsidRPr="000216FF">
        <w:rPr>
          <w:bCs/>
          <w:sz w:val="22"/>
          <w:szCs w:val="22"/>
        </w:rPr>
        <w:t xml:space="preserve"> тыс. руб.;</w:t>
      </w:r>
    </w:p>
    <w:p w:rsidR="00673F39" w:rsidRPr="000216FF" w:rsidRDefault="00D52438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lastRenderedPageBreak/>
        <w:t>1</w:t>
      </w:r>
      <w:r w:rsidR="006E1557" w:rsidRPr="000216FF">
        <w:rPr>
          <w:bCs/>
          <w:sz w:val="22"/>
          <w:szCs w:val="22"/>
        </w:rPr>
        <w:t>0</w:t>
      </w:r>
      <w:r w:rsidR="00A56C92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673F39" w:rsidRPr="000216FF">
        <w:rPr>
          <w:bCs/>
          <w:sz w:val="22"/>
          <w:szCs w:val="22"/>
        </w:rPr>
        <w:t xml:space="preserve">на </w:t>
      </w:r>
      <w:r w:rsidR="00491B68" w:rsidRPr="000216FF">
        <w:rPr>
          <w:bCs/>
          <w:sz w:val="22"/>
          <w:szCs w:val="22"/>
        </w:rPr>
        <w:t xml:space="preserve"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</w:t>
      </w:r>
      <w:r w:rsidR="00673F39" w:rsidRPr="000216FF">
        <w:rPr>
          <w:bCs/>
          <w:sz w:val="22"/>
          <w:szCs w:val="22"/>
        </w:rPr>
        <w:t xml:space="preserve">в сумме </w:t>
      </w:r>
      <w:r w:rsidR="0038539C">
        <w:rPr>
          <w:bCs/>
          <w:sz w:val="22"/>
          <w:szCs w:val="22"/>
        </w:rPr>
        <w:t>788,82</w:t>
      </w:r>
      <w:r w:rsidR="00673F39" w:rsidRPr="000216FF">
        <w:rPr>
          <w:bCs/>
          <w:sz w:val="22"/>
          <w:szCs w:val="22"/>
        </w:rPr>
        <w:t xml:space="preserve"> тыс. руб.;</w:t>
      </w:r>
    </w:p>
    <w:p w:rsidR="0045003E" w:rsidRPr="000216FF" w:rsidRDefault="00A56C92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</w:t>
      </w:r>
      <w:r w:rsidR="006E1557" w:rsidRPr="000216FF">
        <w:rPr>
          <w:bCs/>
          <w:sz w:val="22"/>
          <w:szCs w:val="22"/>
        </w:rPr>
        <w:t>1</w:t>
      </w:r>
      <w:r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673F39" w:rsidRPr="000216FF">
        <w:rPr>
          <w:bCs/>
          <w:sz w:val="22"/>
          <w:szCs w:val="22"/>
        </w:rPr>
        <w:t>на строительство и реконстр</w:t>
      </w:r>
      <w:r w:rsidR="00BB422A" w:rsidRPr="000216FF">
        <w:rPr>
          <w:bCs/>
          <w:sz w:val="22"/>
          <w:szCs w:val="22"/>
        </w:rPr>
        <w:t>у</w:t>
      </w:r>
      <w:r w:rsidR="00673F39" w:rsidRPr="000216FF">
        <w:rPr>
          <w:bCs/>
          <w:sz w:val="22"/>
          <w:szCs w:val="22"/>
        </w:rPr>
        <w:t xml:space="preserve">кцию </w:t>
      </w:r>
      <w:r w:rsidR="00BB422A" w:rsidRPr="000216FF">
        <w:rPr>
          <w:bCs/>
          <w:sz w:val="22"/>
          <w:szCs w:val="22"/>
        </w:rPr>
        <w:t xml:space="preserve">объектов очистки </w:t>
      </w:r>
      <w:r w:rsidR="0045003E" w:rsidRPr="000216FF">
        <w:rPr>
          <w:bCs/>
          <w:sz w:val="22"/>
          <w:szCs w:val="22"/>
        </w:rPr>
        <w:t xml:space="preserve">сточных вод в сумме </w:t>
      </w:r>
      <w:r w:rsidR="0038539C">
        <w:rPr>
          <w:bCs/>
          <w:sz w:val="22"/>
          <w:szCs w:val="22"/>
        </w:rPr>
        <w:t>5011,97</w:t>
      </w:r>
      <w:r w:rsidR="0045003E" w:rsidRPr="000216FF">
        <w:rPr>
          <w:bCs/>
          <w:sz w:val="22"/>
          <w:szCs w:val="22"/>
        </w:rPr>
        <w:t xml:space="preserve"> тыс. руб.;</w:t>
      </w:r>
    </w:p>
    <w:p w:rsidR="0045003E" w:rsidRPr="000216FF" w:rsidRDefault="00DE1126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</w:t>
      </w:r>
      <w:r w:rsidR="006E1557" w:rsidRPr="000216FF">
        <w:rPr>
          <w:bCs/>
          <w:sz w:val="22"/>
          <w:szCs w:val="22"/>
        </w:rPr>
        <w:t>2</w:t>
      </w:r>
      <w:r w:rsidR="00A56C92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45003E" w:rsidRPr="000216FF">
        <w:rPr>
          <w:bCs/>
          <w:sz w:val="22"/>
          <w:szCs w:val="22"/>
        </w:rPr>
        <w:t xml:space="preserve">на строительство и реконструкцию </w:t>
      </w:r>
      <w:r w:rsidR="00612C43" w:rsidRPr="000216FF">
        <w:rPr>
          <w:bCs/>
          <w:sz w:val="22"/>
          <w:szCs w:val="22"/>
        </w:rPr>
        <w:t xml:space="preserve">(модернизацию, техническое перевооружение) </w:t>
      </w:r>
      <w:r w:rsidR="0045003E" w:rsidRPr="000216FF">
        <w:rPr>
          <w:bCs/>
          <w:sz w:val="22"/>
          <w:szCs w:val="22"/>
        </w:rPr>
        <w:t xml:space="preserve">объектов теплоснабжения в сумме </w:t>
      </w:r>
      <w:r w:rsidR="0038539C">
        <w:rPr>
          <w:bCs/>
          <w:sz w:val="22"/>
          <w:szCs w:val="22"/>
        </w:rPr>
        <w:t>10688,95</w:t>
      </w:r>
      <w:r w:rsidR="0045003E" w:rsidRPr="000216FF">
        <w:rPr>
          <w:bCs/>
          <w:sz w:val="22"/>
          <w:szCs w:val="22"/>
        </w:rPr>
        <w:t xml:space="preserve"> тыс. руб.;</w:t>
      </w:r>
    </w:p>
    <w:p w:rsidR="001D2050" w:rsidRPr="000216FF" w:rsidRDefault="00DE1126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</w:t>
      </w:r>
      <w:r w:rsidR="006E1557" w:rsidRPr="000216FF">
        <w:rPr>
          <w:bCs/>
          <w:sz w:val="22"/>
          <w:szCs w:val="22"/>
        </w:rPr>
        <w:t>3</w:t>
      </w:r>
      <w:r w:rsidR="00A56C92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45003E" w:rsidRPr="000216FF">
        <w:rPr>
          <w:bCs/>
          <w:sz w:val="22"/>
          <w:szCs w:val="22"/>
        </w:rPr>
        <w:t xml:space="preserve">на обеспечение мероприятий по переселению граждан из аварийного </w:t>
      </w:r>
      <w:r w:rsidR="00173438" w:rsidRPr="000216FF">
        <w:rPr>
          <w:bCs/>
          <w:sz w:val="22"/>
          <w:szCs w:val="22"/>
        </w:rPr>
        <w:t xml:space="preserve">жилищного фонда, признанного таковым после 1 января 2017 года в сумме </w:t>
      </w:r>
      <w:r w:rsidR="00491B68" w:rsidRPr="000216FF">
        <w:rPr>
          <w:bCs/>
          <w:sz w:val="22"/>
          <w:szCs w:val="22"/>
        </w:rPr>
        <w:t>400444</w:t>
      </w:r>
      <w:r w:rsidR="00173438" w:rsidRPr="000216FF">
        <w:rPr>
          <w:bCs/>
          <w:sz w:val="22"/>
          <w:szCs w:val="22"/>
        </w:rPr>
        <w:t>,</w:t>
      </w:r>
      <w:r w:rsidR="00612C43" w:rsidRPr="000216FF">
        <w:rPr>
          <w:bCs/>
          <w:sz w:val="22"/>
          <w:szCs w:val="22"/>
        </w:rPr>
        <w:t>9</w:t>
      </w:r>
      <w:r w:rsidR="00491B68" w:rsidRPr="000216FF">
        <w:rPr>
          <w:bCs/>
          <w:sz w:val="22"/>
          <w:szCs w:val="22"/>
        </w:rPr>
        <w:t>1</w:t>
      </w:r>
      <w:r w:rsidR="00173438" w:rsidRPr="000216FF">
        <w:rPr>
          <w:bCs/>
          <w:sz w:val="22"/>
          <w:szCs w:val="22"/>
        </w:rPr>
        <w:t xml:space="preserve"> тыс. руб. </w:t>
      </w:r>
      <w:r w:rsidR="0045003E" w:rsidRPr="000216FF">
        <w:rPr>
          <w:bCs/>
          <w:sz w:val="22"/>
          <w:szCs w:val="22"/>
        </w:rPr>
        <w:t xml:space="preserve">  </w:t>
      </w:r>
    </w:p>
    <w:p w:rsidR="001D2050" w:rsidRPr="000216FF" w:rsidRDefault="006E1557">
      <w:pPr>
        <w:ind w:firstLine="720"/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>14</w:t>
      </w:r>
      <w:r w:rsidR="001D2050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) на оснащение предметных кабинетов общеобразовательных организаций средствами обучения и воспитания в сумме 3290,68 тыс. руб.; </w:t>
      </w:r>
    </w:p>
    <w:p w:rsidR="00E85A73" w:rsidRPr="000216FF" w:rsidRDefault="006E1557">
      <w:pPr>
        <w:ind w:firstLine="720"/>
        <w:jc w:val="both"/>
        <w:rPr>
          <w:bCs/>
          <w:sz w:val="22"/>
          <w:szCs w:val="22"/>
        </w:rPr>
      </w:pP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>15</w:t>
      </w:r>
      <w:r w:rsidR="001D2050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) на </w:t>
      </w:r>
      <w:r w:rsidR="0038539C">
        <w:rPr>
          <w:rFonts w:ascii="Times New Roman CYR" w:hAnsi="Times New Roman CYR" w:cs="Times New Roman CYR"/>
          <w:color w:val="000000"/>
          <w:sz w:val="22"/>
          <w:szCs w:val="22"/>
        </w:rPr>
        <w:t>капитальный ремонт</w:t>
      </w:r>
      <w:r w:rsidR="001D2050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водоснабжения, водоотведения в сумме </w:t>
      </w:r>
      <w:r w:rsidR="001277A1">
        <w:rPr>
          <w:rFonts w:ascii="Times New Roman CYR" w:hAnsi="Times New Roman CYR" w:cs="Times New Roman CYR"/>
          <w:color w:val="000000"/>
          <w:sz w:val="22"/>
          <w:szCs w:val="22"/>
        </w:rPr>
        <w:t>13655,91</w:t>
      </w:r>
      <w:r w:rsidR="001D2050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тыс. руб.</w:t>
      </w:r>
      <w:r w:rsidR="0045003E" w:rsidRPr="000216FF">
        <w:rPr>
          <w:bCs/>
          <w:sz w:val="22"/>
          <w:szCs w:val="22"/>
        </w:rPr>
        <w:t xml:space="preserve"> </w:t>
      </w:r>
      <w:r w:rsidR="00673F39" w:rsidRPr="000216FF">
        <w:rPr>
          <w:bCs/>
          <w:sz w:val="22"/>
          <w:szCs w:val="22"/>
        </w:rPr>
        <w:t xml:space="preserve">  </w:t>
      </w:r>
      <w:r w:rsidR="00A76FA7" w:rsidRPr="000216FF">
        <w:rPr>
          <w:bCs/>
          <w:sz w:val="22"/>
          <w:szCs w:val="22"/>
        </w:rPr>
        <w:t xml:space="preserve">  </w:t>
      </w:r>
    </w:p>
    <w:p w:rsidR="00E22F0B" w:rsidRPr="000216FF" w:rsidRDefault="00E734F9" w:rsidP="00193D7E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 xml:space="preserve">в) </w:t>
      </w:r>
      <w:r w:rsidR="00E22F0B" w:rsidRPr="000216FF">
        <w:rPr>
          <w:b/>
          <w:bCs/>
          <w:sz w:val="22"/>
          <w:szCs w:val="22"/>
        </w:rPr>
        <w:t>иные межбюджетные трансферты,</w:t>
      </w:r>
      <w:r w:rsidR="006613D2" w:rsidRPr="000216FF">
        <w:rPr>
          <w:b/>
          <w:bCs/>
          <w:sz w:val="22"/>
          <w:szCs w:val="22"/>
        </w:rPr>
        <w:t xml:space="preserve"> предоставляемые из бюджета</w:t>
      </w:r>
      <w:r w:rsidR="00193D7E" w:rsidRPr="000216FF">
        <w:rPr>
          <w:b/>
          <w:bCs/>
          <w:sz w:val="22"/>
          <w:szCs w:val="22"/>
        </w:rPr>
        <w:t xml:space="preserve"> Московской области</w:t>
      </w:r>
      <w:r w:rsidR="00E22F0B" w:rsidRPr="000216FF">
        <w:rPr>
          <w:b/>
          <w:bCs/>
          <w:sz w:val="22"/>
          <w:szCs w:val="22"/>
        </w:rPr>
        <w:t>:</w:t>
      </w:r>
    </w:p>
    <w:p w:rsidR="00CE62C7" w:rsidRPr="000216FF" w:rsidRDefault="00A9361D" w:rsidP="00193D7E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1)</w:t>
      </w:r>
      <w:r w:rsidR="00877BAD">
        <w:rPr>
          <w:bCs/>
          <w:sz w:val="22"/>
          <w:szCs w:val="22"/>
        </w:rPr>
        <w:t xml:space="preserve"> </w:t>
      </w:r>
      <w:r w:rsidR="006B71FC" w:rsidRPr="000216FF">
        <w:rPr>
          <w:bCs/>
          <w:sz w:val="22"/>
          <w:szCs w:val="22"/>
        </w:rPr>
        <w:t>на</w:t>
      </w:r>
      <w:r w:rsidR="007B34CA" w:rsidRPr="000216FF">
        <w:rPr>
          <w:bCs/>
          <w:sz w:val="22"/>
          <w:szCs w:val="22"/>
        </w:rPr>
        <w:t xml:space="preserve"> обеспечение</w:t>
      </w:r>
      <w:r w:rsidR="006B71FC" w:rsidRPr="000216FF">
        <w:rPr>
          <w:bCs/>
          <w:sz w:val="22"/>
          <w:szCs w:val="22"/>
        </w:rPr>
        <w:t xml:space="preserve"> </w:t>
      </w:r>
      <w:r w:rsidR="00612C43" w:rsidRPr="000216FF">
        <w:rPr>
          <w:bCs/>
          <w:sz w:val="22"/>
          <w:szCs w:val="22"/>
        </w:rPr>
        <w:t>выплат</w:t>
      </w:r>
      <w:r w:rsidR="00326381" w:rsidRPr="000216FF">
        <w:rPr>
          <w:bCs/>
          <w:sz w:val="22"/>
          <w:szCs w:val="22"/>
        </w:rPr>
        <w:t xml:space="preserve"> работникам муниципальных общеобразовательных организаций</w:t>
      </w:r>
      <w:r w:rsidR="007B34CA" w:rsidRPr="000216FF">
        <w:rPr>
          <w:bCs/>
          <w:sz w:val="22"/>
          <w:szCs w:val="22"/>
        </w:rPr>
        <w:t xml:space="preserve"> – образовательных комплексов, реализующих общеобразовательные программы </w:t>
      </w:r>
      <w:r w:rsidR="00CE62C7" w:rsidRPr="000216FF">
        <w:rPr>
          <w:bCs/>
          <w:sz w:val="22"/>
          <w:szCs w:val="22"/>
        </w:rPr>
        <w:t xml:space="preserve">в сумме </w:t>
      </w:r>
      <w:r w:rsidR="007B34CA" w:rsidRPr="000216FF">
        <w:rPr>
          <w:bCs/>
          <w:sz w:val="22"/>
          <w:szCs w:val="22"/>
        </w:rPr>
        <w:t>1</w:t>
      </w:r>
      <w:r w:rsidR="00CE5E36" w:rsidRPr="000216FF">
        <w:rPr>
          <w:bCs/>
          <w:sz w:val="22"/>
          <w:szCs w:val="22"/>
        </w:rPr>
        <w:t>4</w:t>
      </w:r>
      <w:r w:rsidR="007B34CA" w:rsidRPr="000216FF">
        <w:rPr>
          <w:bCs/>
          <w:sz w:val="22"/>
          <w:szCs w:val="22"/>
        </w:rPr>
        <w:t>4</w:t>
      </w:r>
      <w:r w:rsidR="00CE5E36" w:rsidRPr="000216FF">
        <w:rPr>
          <w:bCs/>
          <w:sz w:val="22"/>
          <w:szCs w:val="22"/>
        </w:rPr>
        <w:t>6,0</w:t>
      </w:r>
      <w:r w:rsidR="00CE62C7" w:rsidRPr="000216FF">
        <w:rPr>
          <w:bCs/>
          <w:sz w:val="22"/>
          <w:szCs w:val="22"/>
        </w:rPr>
        <w:t xml:space="preserve"> </w:t>
      </w:r>
      <w:proofErr w:type="spellStart"/>
      <w:r w:rsidR="00CE62C7" w:rsidRPr="000216FF">
        <w:rPr>
          <w:bCs/>
          <w:sz w:val="22"/>
          <w:szCs w:val="22"/>
        </w:rPr>
        <w:t>тыс.руб</w:t>
      </w:r>
      <w:proofErr w:type="spellEnd"/>
      <w:r w:rsidR="00CE62C7" w:rsidRPr="000216FF">
        <w:rPr>
          <w:bCs/>
          <w:sz w:val="22"/>
          <w:szCs w:val="22"/>
        </w:rPr>
        <w:t>.</w:t>
      </w:r>
      <w:r w:rsidR="00A11B74" w:rsidRPr="000216FF">
        <w:rPr>
          <w:bCs/>
          <w:sz w:val="22"/>
          <w:szCs w:val="22"/>
        </w:rPr>
        <w:t>;</w:t>
      </w:r>
    </w:p>
    <w:p w:rsidR="00104469" w:rsidRPr="000216FF" w:rsidRDefault="00326381" w:rsidP="00193D7E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2)</w:t>
      </w:r>
      <w:r w:rsidR="00877BAD">
        <w:rPr>
          <w:bCs/>
          <w:sz w:val="22"/>
          <w:szCs w:val="22"/>
        </w:rPr>
        <w:t xml:space="preserve"> </w:t>
      </w:r>
      <w:r w:rsidRPr="000216FF">
        <w:rPr>
          <w:bCs/>
          <w:sz w:val="22"/>
          <w:szCs w:val="22"/>
        </w:rPr>
        <w:t xml:space="preserve">на 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 </w:t>
      </w:r>
      <w:r w:rsidR="00104469" w:rsidRPr="000216FF">
        <w:rPr>
          <w:bCs/>
          <w:sz w:val="22"/>
          <w:szCs w:val="22"/>
        </w:rPr>
        <w:t xml:space="preserve">в сумме </w:t>
      </w:r>
      <w:r w:rsidR="007B34CA" w:rsidRPr="000216FF">
        <w:rPr>
          <w:bCs/>
          <w:sz w:val="22"/>
          <w:szCs w:val="22"/>
        </w:rPr>
        <w:t>4688</w:t>
      </w:r>
      <w:r w:rsidR="00104469" w:rsidRPr="000216FF">
        <w:rPr>
          <w:bCs/>
          <w:sz w:val="22"/>
          <w:szCs w:val="22"/>
        </w:rPr>
        <w:t>,0 тыс. руб.;</w:t>
      </w:r>
    </w:p>
    <w:p w:rsidR="00104469" w:rsidRPr="000216FF" w:rsidRDefault="00104469" w:rsidP="00193D7E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3)</w:t>
      </w:r>
      <w:r w:rsidR="00877BAD">
        <w:rPr>
          <w:bCs/>
          <w:sz w:val="22"/>
          <w:szCs w:val="22"/>
        </w:rPr>
        <w:t xml:space="preserve"> </w:t>
      </w:r>
      <w:r w:rsidRPr="000216FF">
        <w:rPr>
          <w:bCs/>
          <w:sz w:val="22"/>
          <w:szCs w:val="22"/>
        </w:rPr>
        <w:t xml:space="preserve">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основного общего образования, среднего общего образования в сумме </w:t>
      </w:r>
      <w:r w:rsidR="007B34CA" w:rsidRPr="000216FF">
        <w:rPr>
          <w:bCs/>
          <w:sz w:val="22"/>
          <w:szCs w:val="22"/>
        </w:rPr>
        <w:t>36560</w:t>
      </w:r>
      <w:r w:rsidRPr="000216FF">
        <w:rPr>
          <w:bCs/>
          <w:sz w:val="22"/>
          <w:szCs w:val="22"/>
        </w:rPr>
        <w:t>,0 тыс. руб.;</w:t>
      </w:r>
    </w:p>
    <w:p w:rsidR="007B34CA" w:rsidRPr="000216FF" w:rsidRDefault="00104469" w:rsidP="00193D7E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4)</w:t>
      </w:r>
      <w:r w:rsidR="00877BAD">
        <w:rPr>
          <w:bCs/>
          <w:sz w:val="22"/>
          <w:szCs w:val="22"/>
        </w:rPr>
        <w:t xml:space="preserve"> </w:t>
      </w:r>
      <w:r w:rsidRPr="000216FF">
        <w:rPr>
          <w:bCs/>
          <w:sz w:val="22"/>
          <w:szCs w:val="22"/>
        </w:rPr>
        <w:t xml:space="preserve">на проведение </w:t>
      </w:r>
      <w:r w:rsidR="00FB252F" w:rsidRPr="000216FF">
        <w:rPr>
          <w:bCs/>
          <w:sz w:val="22"/>
          <w:szCs w:val="22"/>
        </w:rPr>
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167</w:t>
      </w:r>
      <w:r w:rsidR="007B34CA" w:rsidRPr="000216FF">
        <w:rPr>
          <w:bCs/>
          <w:sz w:val="22"/>
          <w:szCs w:val="22"/>
        </w:rPr>
        <w:t>9</w:t>
      </w:r>
      <w:r w:rsidR="00FB252F" w:rsidRPr="000216FF">
        <w:rPr>
          <w:bCs/>
          <w:sz w:val="22"/>
          <w:szCs w:val="22"/>
        </w:rPr>
        <w:t>,</w:t>
      </w:r>
      <w:r w:rsidR="007B34CA" w:rsidRPr="000216FF">
        <w:rPr>
          <w:bCs/>
          <w:sz w:val="22"/>
          <w:szCs w:val="22"/>
        </w:rPr>
        <w:t>0</w:t>
      </w:r>
      <w:r w:rsidR="00C71976" w:rsidRPr="000216FF">
        <w:rPr>
          <w:bCs/>
          <w:sz w:val="22"/>
          <w:szCs w:val="22"/>
        </w:rPr>
        <w:t>5</w:t>
      </w:r>
      <w:r w:rsidR="00FB252F" w:rsidRPr="000216FF">
        <w:rPr>
          <w:bCs/>
          <w:sz w:val="22"/>
          <w:szCs w:val="22"/>
        </w:rPr>
        <w:t xml:space="preserve"> тыс. руб.</w:t>
      </w:r>
      <w:r w:rsidR="007B34CA" w:rsidRPr="000216FF">
        <w:rPr>
          <w:bCs/>
          <w:sz w:val="22"/>
          <w:szCs w:val="22"/>
        </w:rPr>
        <w:t>;</w:t>
      </w:r>
    </w:p>
    <w:p w:rsidR="004571F7" w:rsidRPr="000216FF" w:rsidRDefault="004571F7" w:rsidP="00193D7E">
      <w:pPr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>5) на финансовое обеспечение выплат преподавателям в области музыкального искусства организаций дополнительного образовани</w:t>
      </w:r>
      <w:r w:rsidR="00A54025" w:rsidRPr="000216FF">
        <w:rPr>
          <w:rFonts w:ascii="Times New Roman CYR" w:hAnsi="Times New Roman CYR" w:cs="Times New Roman CYR"/>
          <w:color w:val="000000"/>
          <w:sz w:val="22"/>
          <w:szCs w:val="22"/>
        </w:rPr>
        <w:t>я сферы культуры в сумме 2734,2</w:t>
      </w: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тыс. руб.;</w:t>
      </w:r>
    </w:p>
    <w:p w:rsidR="004571F7" w:rsidRPr="000216FF" w:rsidRDefault="004571F7" w:rsidP="00193D7E">
      <w:pPr>
        <w:ind w:firstLine="708"/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>6)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сумме 781,2 тыс. руб.;</w:t>
      </w:r>
    </w:p>
    <w:p w:rsidR="0038539C" w:rsidRDefault="004571F7" w:rsidP="003054CB">
      <w:pPr>
        <w:ind w:firstLine="708"/>
        <w:jc w:val="both"/>
        <w:rPr>
          <w:bCs/>
          <w:sz w:val="22"/>
          <w:szCs w:val="22"/>
        </w:rPr>
      </w:pP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7) на капитальный ремонт автомобильных дорог общего пользования местного значения, не имеющих твердого покрытия в сумме 149308,95 тыс. руб. </w:t>
      </w:r>
      <w:r w:rsidR="00FB252F" w:rsidRPr="000216FF">
        <w:rPr>
          <w:bCs/>
          <w:sz w:val="22"/>
          <w:szCs w:val="22"/>
        </w:rPr>
        <w:t xml:space="preserve"> </w:t>
      </w:r>
      <w:r w:rsidR="00104469" w:rsidRPr="000216FF">
        <w:rPr>
          <w:bCs/>
          <w:sz w:val="22"/>
          <w:szCs w:val="22"/>
        </w:rPr>
        <w:t xml:space="preserve">  </w:t>
      </w:r>
    </w:p>
    <w:p w:rsidR="0038539C" w:rsidRDefault="0038539C" w:rsidP="0038539C">
      <w:pPr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bCs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color w:val="000000"/>
        </w:rPr>
        <w:t>8) на финансовое обеспечение расходов в связи с освобождением семей отдельных категорий граждан от оплаты, взимаемой за присмотр и уход за ребенком в муниципальных образовательных организациях, реализующих программы дошкольного образования в сумме 3808,0 тыс. руб.;</w:t>
      </w:r>
    </w:p>
    <w:p w:rsidR="0038539C" w:rsidRPr="004571F7" w:rsidRDefault="0038539C" w:rsidP="0038539C">
      <w:pPr>
        <w:ind w:firstLine="708"/>
        <w:jc w:val="both"/>
        <w:rPr>
          <w:bCs/>
        </w:rPr>
      </w:pPr>
      <w:r>
        <w:rPr>
          <w:rFonts w:ascii="Times New Roman CYR" w:hAnsi="Times New Roman CYR" w:cs="Times New Roman CYR"/>
          <w:color w:val="000000"/>
        </w:rPr>
        <w:t>9) на 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 в сумме 318,0 тыс. руб.</w:t>
      </w:r>
    </w:p>
    <w:p w:rsidR="00CB761E" w:rsidRPr="003054CB" w:rsidRDefault="00104469" w:rsidP="003054CB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 xml:space="preserve"> </w:t>
      </w:r>
      <w:r w:rsidR="00326381" w:rsidRPr="000216FF">
        <w:rPr>
          <w:bCs/>
          <w:sz w:val="22"/>
          <w:szCs w:val="22"/>
        </w:rPr>
        <w:t xml:space="preserve"> </w:t>
      </w:r>
    </w:p>
    <w:p w:rsidR="008713A9" w:rsidRPr="000216FF" w:rsidRDefault="008713A9" w:rsidP="00193D7E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4.</w:t>
      </w:r>
    </w:p>
    <w:p w:rsidR="00E6308A" w:rsidRPr="000216FF" w:rsidRDefault="00E16B2F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1.</w:t>
      </w:r>
      <w:r w:rsidR="00901572" w:rsidRPr="000216FF">
        <w:rPr>
          <w:bCs/>
          <w:sz w:val="22"/>
          <w:szCs w:val="22"/>
        </w:rPr>
        <w:t xml:space="preserve">Утвердить </w:t>
      </w:r>
      <w:r w:rsidR="00C655D8" w:rsidRPr="000216FF">
        <w:rPr>
          <w:bCs/>
          <w:sz w:val="22"/>
          <w:szCs w:val="22"/>
        </w:rPr>
        <w:t xml:space="preserve">распределение бюджетных ассигнований </w:t>
      </w:r>
      <w:r w:rsidR="00901572" w:rsidRPr="000216FF">
        <w:rPr>
          <w:bCs/>
          <w:sz w:val="22"/>
          <w:szCs w:val="22"/>
        </w:rPr>
        <w:t>бюджета Талдомского</w:t>
      </w:r>
      <w:r w:rsidR="00651C25" w:rsidRPr="000216FF">
        <w:rPr>
          <w:sz w:val="22"/>
          <w:szCs w:val="22"/>
        </w:rPr>
        <w:t xml:space="preserve"> городского округа</w:t>
      </w:r>
      <w:r w:rsidR="00901572" w:rsidRPr="000216FF">
        <w:rPr>
          <w:bCs/>
          <w:sz w:val="22"/>
          <w:szCs w:val="22"/>
        </w:rPr>
        <w:t xml:space="preserve"> по целевым статьям (муниципальным программам Талдомского </w:t>
      </w:r>
      <w:r w:rsidR="00651C25" w:rsidRPr="000216FF">
        <w:rPr>
          <w:sz w:val="22"/>
          <w:szCs w:val="22"/>
        </w:rPr>
        <w:t>городского округа</w:t>
      </w:r>
      <w:r w:rsidR="00651C25" w:rsidRPr="000216FF">
        <w:rPr>
          <w:bCs/>
          <w:sz w:val="22"/>
          <w:szCs w:val="22"/>
        </w:rPr>
        <w:t xml:space="preserve"> </w:t>
      </w:r>
      <w:r w:rsidR="00901572" w:rsidRPr="000216FF">
        <w:rPr>
          <w:bCs/>
          <w:sz w:val="22"/>
          <w:szCs w:val="22"/>
        </w:rPr>
        <w:t xml:space="preserve">и </w:t>
      </w:r>
      <w:r w:rsidR="00B17777" w:rsidRPr="000216FF">
        <w:rPr>
          <w:bCs/>
          <w:sz w:val="22"/>
          <w:szCs w:val="22"/>
        </w:rPr>
        <w:t>непрограммным</w:t>
      </w:r>
      <w:r w:rsidR="00901572" w:rsidRPr="000216FF">
        <w:rPr>
          <w:bCs/>
          <w:sz w:val="22"/>
          <w:szCs w:val="22"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901572" w:rsidRPr="000216FF" w:rsidRDefault="00651C25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на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6</w:t>
      </w:r>
      <w:r w:rsidR="00901572" w:rsidRPr="000216FF">
        <w:rPr>
          <w:bCs/>
          <w:sz w:val="22"/>
          <w:szCs w:val="22"/>
        </w:rPr>
        <w:t xml:space="preserve"> год согласно приложению </w:t>
      </w:r>
      <w:r w:rsidR="008713A9" w:rsidRPr="000216FF">
        <w:rPr>
          <w:bCs/>
          <w:sz w:val="22"/>
          <w:szCs w:val="22"/>
        </w:rPr>
        <w:t>2</w:t>
      </w:r>
      <w:r w:rsidR="00901572" w:rsidRPr="000216FF">
        <w:rPr>
          <w:bCs/>
          <w:sz w:val="22"/>
          <w:szCs w:val="22"/>
        </w:rPr>
        <w:t xml:space="preserve"> к настоящему Решению;</w:t>
      </w:r>
    </w:p>
    <w:p w:rsidR="00901572" w:rsidRPr="000216FF" w:rsidRDefault="0005065E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на плановый период 2</w:t>
      </w:r>
      <w:r w:rsidR="00651C25" w:rsidRPr="000216FF">
        <w:rPr>
          <w:bCs/>
          <w:sz w:val="22"/>
          <w:szCs w:val="22"/>
        </w:rPr>
        <w:t>02</w:t>
      </w:r>
      <w:r w:rsidR="004571F7" w:rsidRPr="000216FF">
        <w:rPr>
          <w:bCs/>
          <w:sz w:val="22"/>
          <w:szCs w:val="22"/>
        </w:rPr>
        <w:t>7</w:t>
      </w:r>
      <w:r w:rsidR="00B400B3" w:rsidRPr="000216FF">
        <w:rPr>
          <w:bCs/>
          <w:sz w:val="22"/>
          <w:szCs w:val="22"/>
        </w:rPr>
        <w:t xml:space="preserve"> и 20</w:t>
      </w:r>
      <w:r w:rsidR="00651C25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8</w:t>
      </w:r>
      <w:r w:rsidR="00901572" w:rsidRPr="000216FF">
        <w:rPr>
          <w:bCs/>
          <w:sz w:val="22"/>
          <w:szCs w:val="22"/>
        </w:rPr>
        <w:t xml:space="preserve"> годов согласно приложению </w:t>
      </w:r>
      <w:r w:rsidR="008713A9" w:rsidRPr="000216FF">
        <w:rPr>
          <w:bCs/>
          <w:sz w:val="22"/>
          <w:szCs w:val="22"/>
        </w:rPr>
        <w:t>3</w:t>
      </w:r>
      <w:r w:rsidR="00901572" w:rsidRPr="000216FF">
        <w:rPr>
          <w:bCs/>
          <w:sz w:val="22"/>
          <w:szCs w:val="22"/>
        </w:rPr>
        <w:t xml:space="preserve"> к настоящему Решению.</w:t>
      </w:r>
    </w:p>
    <w:p w:rsidR="00901572" w:rsidRPr="000216FF" w:rsidRDefault="00E16B2F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2.</w:t>
      </w:r>
      <w:r w:rsidR="00901572" w:rsidRPr="000216FF">
        <w:rPr>
          <w:bCs/>
          <w:sz w:val="22"/>
          <w:szCs w:val="22"/>
        </w:rPr>
        <w:t xml:space="preserve">Утвердить ведомственную структуру расходов бюджета Талдомского </w:t>
      </w:r>
      <w:r w:rsidR="00651C25" w:rsidRPr="000216FF">
        <w:rPr>
          <w:sz w:val="22"/>
          <w:szCs w:val="22"/>
        </w:rPr>
        <w:t>городского округа</w:t>
      </w:r>
      <w:r w:rsidR="00901572" w:rsidRPr="000216FF">
        <w:rPr>
          <w:bCs/>
          <w:sz w:val="22"/>
          <w:szCs w:val="22"/>
        </w:rPr>
        <w:t>:</w:t>
      </w:r>
    </w:p>
    <w:p w:rsidR="00901572" w:rsidRPr="000216FF" w:rsidRDefault="00651C25" w:rsidP="00877BAD">
      <w:pPr>
        <w:ind w:firstLine="709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на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6</w:t>
      </w:r>
      <w:r w:rsidR="00901572" w:rsidRPr="000216FF">
        <w:rPr>
          <w:bCs/>
          <w:sz w:val="22"/>
          <w:szCs w:val="22"/>
        </w:rPr>
        <w:t xml:space="preserve"> год согласно приложению </w:t>
      </w:r>
      <w:r w:rsidR="008713A9" w:rsidRPr="000216FF">
        <w:rPr>
          <w:bCs/>
          <w:sz w:val="22"/>
          <w:szCs w:val="22"/>
        </w:rPr>
        <w:t>4</w:t>
      </w:r>
      <w:r w:rsidR="00901572" w:rsidRPr="000216FF">
        <w:rPr>
          <w:bCs/>
          <w:sz w:val="22"/>
          <w:szCs w:val="22"/>
        </w:rPr>
        <w:t xml:space="preserve"> к настоящему Решению;</w:t>
      </w:r>
    </w:p>
    <w:p w:rsidR="00901572" w:rsidRPr="000216FF" w:rsidRDefault="00901572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на пл</w:t>
      </w:r>
      <w:r w:rsidR="00651C25" w:rsidRPr="000216FF">
        <w:rPr>
          <w:bCs/>
          <w:sz w:val="22"/>
          <w:szCs w:val="22"/>
        </w:rPr>
        <w:t>ановый период 202</w:t>
      </w:r>
      <w:r w:rsidR="004571F7" w:rsidRPr="000216FF">
        <w:rPr>
          <w:bCs/>
          <w:sz w:val="22"/>
          <w:szCs w:val="22"/>
        </w:rPr>
        <w:t>7</w:t>
      </w:r>
      <w:r w:rsidR="00483218" w:rsidRPr="000216FF">
        <w:rPr>
          <w:bCs/>
          <w:sz w:val="22"/>
          <w:szCs w:val="22"/>
        </w:rPr>
        <w:t xml:space="preserve"> и 20</w:t>
      </w:r>
      <w:r w:rsidR="00651C25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8</w:t>
      </w:r>
      <w:r w:rsidRPr="000216FF">
        <w:rPr>
          <w:bCs/>
          <w:sz w:val="22"/>
          <w:szCs w:val="22"/>
        </w:rPr>
        <w:t xml:space="preserve"> годов согласно приложению </w:t>
      </w:r>
      <w:r w:rsidR="008713A9" w:rsidRPr="000216FF">
        <w:rPr>
          <w:bCs/>
          <w:sz w:val="22"/>
          <w:szCs w:val="22"/>
        </w:rPr>
        <w:t>5</w:t>
      </w:r>
      <w:r w:rsidRPr="000216FF">
        <w:rPr>
          <w:bCs/>
          <w:sz w:val="22"/>
          <w:szCs w:val="22"/>
        </w:rPr>
        <w:t xml:space="preserve"> к настоящему Решению.</w:t>
      </w:r>
    </w:p>
    <w:p w:rsidR="00160D05" w:rsidRPr="000216FF" w:rsidRDefault="00E16B2F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3.</w:t>
      </w:r>
      <w:r w:rsidR="00160D05" w:rsidRPr="000216FF">
        <w:rPr>
          <w:bCs/>
          <w:sz w:val="22"/>
          <w:szCs w:val="22"/>
        </w:rPr>
        <w:t xml:space="preserve">Утвердить </w:t>
      </w:r>
      <w:r w:rsidR="00C655D8" w:rsidRPr="000216FF">
        <w:rPr>
          <w:bCs/>
          <w:sz w:val="22"/>
          <w:szCs w:val="22"/>
        </w:rPr>
        <w:t xml:space="preserve">распределение бюджетных </w:t>
      </w:r>
      <w:r w:rsidR="00461AAC" w:rsidRPr="000216FF">
        <w:rPr>
          <w:bCs/>
          <w:sz w:val="22"/>
          <w:szCs w:val="22"/>
        </w:rPr>
        <w:t>ассигнований бюджета</w:t>
      </w:r>
      <w:r w:rsidR="00160D05" w:rsidRPr="000216FF">
        <w:rPr>
          <w:bCs/>
          <w:sz w:val="22"/>
          <w:szCs w:val="22"/>
        </w:rPr>
        <w:t xml:space="preserve"> Талдомского</w:t>
      </w:r>
      <w:r w:rsidR="00651C25" w:rsidRPr="000216FF">
        <w:rPr>
          <w:sz w:val="22"/>
          <w:szCs w:val="22"/>
        </w:rPr>
        <w:t xml:space="preserve"> городского округа</w:t>
      </w:r>
      <w:r w:rsidR="00160D05" w:rsidRPr="000216FF">
        <w:rPr>
          <w:bCs/>
          <w:sz w:val="22"/>
          <w:szCs w:val="22"/>
        </w:rPr>
        <w:t xml:space="preserve"> по </w:t>
      </w:r>
      <w:r w:rsidR="005F687E" w:rsidRPr="000216FF">
        <w:rPr>
          <w:bCs/>
          <w:sz w:val="22"/>
          <w:szCs w:val="22"/>
        </w:rPr>
        <w:t xml:space="preserve">разделам, подразделам, </w:t>
      </w:r>
      <w:r w:rsidR="00160D05" w:rsidRPr="000216FF">
        <w:rPr>
          <w:bCs/>
          <w:sz w:val="22"/>
          <w:szCs w:val="22"/>
        </w:rPr>
        <w:t xml:space="preserve">целевым статьям (муниципальным программам Талдомского </w:t>
      </w:r>
      <w:r w:rsidR="00651C25" w:rsidRPr="000216FF">
        <w:rPr>
          <w:sz w:val="22"/>
          <w:szCs w:val="22"/>
        </w:rPr>
        <w:t xml:space="preserve">городского округа </w:t>
      </w:r>
      <w:r w:rsidR="00160D05" w:rsidRPr="000216FF">
        <w:rPr>
          <w:bCs/>
          <w:sz w:val="22"/>
          <w:szCs w:val="22"/>
        </w:rPr>
        <w:t xml:space="preserve">и </w:t>
      </w:r>
      <w:r w:rsidR="00767BB4" w:rsidRPr="000216FF">
        <w:rPr>
          <w:bCs/>
          <w:sz w:val="22"/>
          <w:szCs w:val="22"/>
        </w:rPr>
        <w:t>непрограммным</w:t>
      </w:r>
      <w:r w:rsidR="00160D05" w:rsidRPr="000216FF">
        <w:rPr>
          <w:bCs/>
          <w:sz w:val="22"/>
          <w:szCs w:val="22"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160D05" w:rsidRPr="000216FF" w:rsidRDefault="00160D05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на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6</w:t>
      </w:r>
      <w:r w:rsidRPr="000216FF">
        <w:rPr>
          <w:bCs/>
          <w:sz w:val="22"/>
          <w:szCs w:val="22"/>
        </w:rPr>
        <w:t xml:space="preserve"> год согласно приложению </w:t>
      </w:r>
      <w:r w:rsidR="008713A9" w:rsidRPr="000216FF">
        <w:rPr>
          <w:bCs/>
          <w:sz w:val="22"/>
          <w:szCs w:val="22"/>
        </w:rPr>
        <w:t>6</w:t>
      </w:r>
      <w:r w:rsidRPr="000216FF">
        <w:rPr>
          <w:bCs/>
          <w:sz w:val="22"/>
          <w:szCs w:val="22"/>
        </w:rPr>
        <w:t xml:space="preserve"> к настоящему Решению;</w:t>
      </w:r>
    </w:p>
    <w:p w:rsidR="00160D05" w:rsidRPr="000216FF" w:rsidRDefault="00651C25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на плановый период 202</w:t>
      </w:r>
      <w:r w:rsidR="004571F7" w:rsidRPr="000216FF">
        <w:rPr>
          <w:bCs/>
          <w:sz w:val="22"/>
          <w:szCs w:val="22"/>
        </w:rPr>
        <w:t>7</w:t>
      </w:r>
      <w:r w:rsidR="000C343F" w:rsidRPr="000216FF">
        <w:rPr>
          <w:bCs/>
          <w:sz w:val="22"/>
          <w:szCs w:val="22"/>
        </w:rPr>
        <w:t xml:space="preserve"> и 20</w:t>
      </w:r>
      <w:r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8</w:t>
      </w:r>
      <w:r w:rsidR="00160D05" w:rsidRPr="000216FF">
        <w:rPr>
          <w:bCs/>
          <w:sz w:val="22"/>
          <w:szCs w:val="22"/>
        </w:rPr>
        <w:t xml:space="preserve"> годов согласно приложению </w:t>
      </w:r>
      <w:r w:rsidR="008713A9" w:rsidRPr="000216FF">
        <w:rPr>
          <w:bCs/>
          <w:sz w:val="22"/>
          <w:szCs w:val="22"/>
        </w:rPr>
        <w:t>7</w:t>
      </w:r>
      <w:r w:rsidR="00160D05" w:rsidRPr="000216FF">
        <w:rPr>
          <w:bCs/>
          <w:sz w:val="22"/>
          <w:szCs w:val="22"/>
        </w:rPr>
        <w:t xml:space="preserve"> к настоящему Решению.</w:t>
      </w:r>
    </w:p>
    <w:p w:rsidR="00160D05" w:rsidRPr="000216FF" w:rsidRDefault="00E16B2F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4.</w:t>
      </w:r>
      <w:r w:rsidR="00461AAC" w:rsidRPr="000216FF">
        <w:rPr>
          <w:bCs/>
          <w:sz w:val="22"/>
          <w:szCs w:val="22"/>
        </w:rPr>
        <w:t>Утвердить расходы</w:t>
      </w:r>
      <w:r w:rsidR="00160D05" w:rsidRPr="000216FF">
        <w:rPr>
          <w:bCs/>
          <w:sz w:val="22"/>
          <w:szCs w:val="22"/>
        </w:rPr>
        <w:t xml:space="preserve"> бюджета</w:t>
      </w:r>
      <w:r w:rsidR="00651C25" w:rsidRPr="000216FF">
        <w:rPr>
          <w:bCs/>
          <w:sz w:val="22"/>
          <w:szCs w:val="22"/>
        </w:rPr>
        <w:t xml:space="preserve"> округа</w:t>
      </w:r>
      <w:r w:rsidR="005F687E" w:rsidRPr="000216FF">
        <w:rPr>
          <w:bCs/>
          <w:sz w:val="22"/>
          <w:szCs w:val="22"/>
        </w:rPr>
        <w:t xml:space="preserve"> </w:t>
      </w:r>
      <w:r w:rsidR="000C343F" w:rsidRPr="000216FF">
        <w:rPr>
          <w:bCs/>
          <w:sz w:val="22"/>
          <w:szCs w:val="22"/>
        </w:rPr>
        <w:t>на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6</w:t>
      </w:r>
      <w:r w:rsidR="00160D05" w:rsidRPr="000216FF">
        <w:rPr>
          <w:bCs/>
          <w:sz w:val="22"/>
          <w:szCs w:val="22"/>
        </w:rPr>
        <w:t xml:space="preserve"> год за счет средств </w:t>
      </w:r>
      <w:r w:rsidR="00461AAC" w:rsidRPr="000216FF">
        <w:rPr>
          <w:bCs/>
          <w:sz w:val="22"/>
          <w:szCs w:val="22"/>
        </w:rPr>
        <w:t>субвенций, перечисляемых</w:t>
      </w:r>
      <w:r w:rsidR="00160D05" w:rsidRPr="000216FF">
        <w:rPr>
          <w:bCs/>
          <w:sz w:val="22"/>
          <w:szCs w:val="22"/>
        </w:rPr>
        <w:t xml:space="preserve"> из бюджета Московской области, согласно пр</w:t>
      </w:r>
      <w:r w:rsidR="00C655D8" w:rsidRPr="000216FF">
        <w:rPr>
          <w:bCs/>
          <w:sz w:val="22"/>
          <w:szCs w:val="22"/>
        </w:rPr>
        <w:t xml:space="preserve">иложению </w:t>
      </w:r>
      <w:r w:rsidR="008713A9" w:rsidRPr="000216FF">
        <w:rPr>
          <w:bCs/>
          <w:sz w:val="22"/>
          <w:szCs w:val="22"/>
        </w:rPr>
        <w:t>8</w:t>
      </w:r>
      <w:r w:rsidR="00C655D8" w:rsidRPr="000216FF">
        <w:rPr>
          <w:bCs/>
          <w:sz w:val="22"/>
          <w:szCs w:val="22"/>
        </w:rPr>
        <w:t xml:space="preserve"> к настоящему Решению и </w:t>
      </w:r>
      <w:r w:rsidR="00461AAC" w:rsidRPr="000216FF">
        <w:rPr>
          <w:bCs/>
          <w:sz w:val="22"/>
          <w:szCs w:val="22"/>
        </w:rPr>
        <w:t>на плановый</w:t>
      </w:r>
      <w:r w:rsidR="00651C25" w:rsidRPr="000216FF">
        <w:rPr>
          <w:bCs/>
          <w:sz w:val="22"/>
          <w:szCs w:val="22"/>
        </w:rPr>
        <w:t xml:space="preserve"> период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7</w:t>
      </w:r>
      <w:r w:rsidR="00651C25" w:rsidRPr="000216FF">
        <w:rPr>
          <w:bCs/>
          <w:sz w:val="22"/>
          <w:szCs w:val="22"/>
        </w:rPr>
        <w:t xml:space="preserve"> и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8</w:t>
      </w:r>
      <w:r w:rsidR="00C40ADB" w:rsidRPr="000216FF">
        <w:rPr>
          <w:bCs/>
          <w:sz w:val="22"/>
          <w:szCs w:val="22"/>
        </w:rPr>
        <w:t xml:space="preserve"> годов согласно приложению </w:t>
      </w:r>
      <w:r w:rsidR="008713A9" w:rsidRPr="000216FF">
        <w:rPr>
          <w:bCs/>
          <w:sz w:val="22"/>
          <w:szCs w:val="22"/>
        </w:rPr>
        <w:t>9</w:t>
      </w:r>
      <w:r w:rsidR="00C40ADB" w:rsidRPr="000216FF">
        <w:rPr>
          <w:bCs/>
          <w:sz w:val="22"/>
          <w:szCs w:val="22"/>
        </w:rPr>
        <w:t xml:space="preserve"> к настоящему Решению.</w:t>
      </w:r>
    </w:p>
    <w:p w:rsidR="00160D05" w:rsidRPr="000216FF" w:rsidRDefault="00E16B2F" w:rsidP="00E16B2F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lastRenderedPageBreak/>
        <w:t>5.</w:t>
      </w:r>
      <w:r w:rsidR="00160D05" w:rsidRPr="000216FF">
        <w:rPr>
          <w:bCs/>
          <w:sz w:val="22"/>
          <w:szCs w:val="22"/>
        </w:rPr>
        <w:t xml:space="preserve">Утвердить </w:t>
      </w:r>
      <w:r w:rsidR="00461AAC" w:rsidRPr="000216FF">
        <w:rPr>
          <w:bCs/>
          <w:sz w:val="22"/>
          <w:szCs w:val="22"/>
        </w:rPr>
        <w:t>расходы бюджета</w:t>
      </w:r>
      <w:r w:rsidR="0005065E" w:rsidRPr="000216FF">
        <w:rPr>
          <w:bCs/>
          <w:sz w:val="22"/>
          <w:szCs w:val="22"/>
        </w:rPr>
        <w:t xml:space="preserve"> </w:t>
      </w:r>
      <w:r w:rsidR="00651C25" w:rsidRPr="000216FF">
        <w:rPr>
          <w:bCs/>
          <w:sz w:val="22"/>
          <w:szCs w:val="22"/>
        </w:rPr>
        <w:t>округа на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6</w:t>
      </w:r>
      <w:r w:rsidR="00160D05" w:rsidRPr="000216FF">
        <w:rPr>
          <w:bCs/>
          <w:sz w:val="22"/>
          <w:szCs w:val="22"/>
        </w:rPr>
        <w:t xml:space="preserve"> год за счет средств </w:t>
      </w:r>
      <w:r w:rsidR="00461AAC" w:rsidRPr="000216FF">
        <w:rPr>
          <w:bCs/>
          <w:sz w:val="22"/>
          <w:szCs w:val="22"/>
        </w:rPr>
        <w:t>субсидий, перечисляемых</w:t>
      </w:r>
      <w:r w:rsidR="00160D05" w:rsidRPr="000216FF">
        <w:rPr>
          <w:bCs/>
          <w:sz w:val="22"/>
          <w:szCs w:val="22"/>
        </w:rPr>
        <w:t xml:space="preserve"> из бюджета Московской</w:t>
      </w:r>
      <w:r w:rsidR="00C40ADB" w:rsidRPr="000216FF">
        <w:rPr>
          <w:bCs/>
          <w:sz w:val="22"/>
          <w:szCs w:val="22"/>
        </w:rPr>
        <w:t xml:space="preserve"> области, согласно приложению 1</w:t>
      </w:r>
      <w:r w:rsidR="008713A9" w:rsidRPr="000216FF">
        <w:rPr>
          <w:bCs/>
          <w:sz w:val="22"/>
          <w:szCs w:val="22"/>
        </w:rPr>
        <w:t>0</w:t>
      </w:r>
      <w:r w:rsidR="00C40ADB" w:rsidRPr="000216FF">
        <w:rPr>
          <w:bCs/>
          <w:sz w:val="22"/>
          <w:szCs w:val="22"/>
        </w:rPr>
        <w:t xml:space="preserve"> к настоящему Решению и</w:t>
      </w:r>
      <w:r w:rsidR="00C655D8" w:rsidRPr="000216FF">
        <w:rPr>
          <w:bCs/>
          <w:sz w:val="22"/>
          <w:szCs w:val="22"/>
        </w:rPr>
        <w:t xml:space="preserve"> </w:t>
      </w:r>
      <w:r w:rsidR="00461AAC" w:rsidRPr="000216FF">
        <w:rPr>
          <w:bCs/>
          <w:sz w:val="22"/>
          <w:szCs w:val="22"/>
        </w:rPr>
        <w:t>на плановый</w:t>
      </w:r>
      <w:r w:rsidR="00651C25" w:rsidRPr="000216FF">
        <w:rPr>
          <w:bCs/>
          <w:sz w:val="22"/>
          <w:szCs w:val="22"/>
        </w:rPr>
        <w:t xml:space="preserve"> период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7</w:t>
      </w:r>
      <w:r w:rsidR="00651C25" w:rsidRPr="000216FF">
        <w:rPr>
          <w:bCs/>
          <w:sz w:val="22"/>
          <w:szCs w:val="22"/>
        </w:rPr>
        <w:t xml:space="preserve"> и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8</w:t>
      </w:r>
      <w:r w:rsidR="00C40ADB" w:rsidRPr="000216FF">
        <w:rPr>
          <w:bCs/>
          <w:sz w:val="22"/>
          <w:szCs w:val="22"/>
        </w:rPr>
        <w:t xml:space="preserve"> годов согласно приложению 1</w:t>
      </w:r>
      <w:r w:rsidR="008713A9" w:rsidRPr="000216FF">
        <w:rPr>
          <w:bCs/>
          <w:sz w:val="22"/>
          <w:szCs w:val="22"/>
        </w:rPr>
        <w:t>1</w:t>
      </w:r>
      <w:r w:rsidR="00C40ADB" w:rsidRPr="000216FF">
        <w:rPr>
          <w:bCs/>
          <w:sz w:val="22"/>
          <w:szCs w:val="22"/>
        </w:rPr>
        <w:t xml:space="preserve"> к настоящему Решению.</w:t>
      </w:r>
    </w:p>
    <w:p w:rsidR="00901572" w:rsidRPr="000216FF" w:rsidRDefault="00E16B2F" w:rsidP="003054CB">
      <w:pPr>
        <w:ind w:firstLine="708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6.</w:t>
      </w:r>
      <w:r w:rsidR="007A30C2" w:rsidRPr="000216FF">
        <w:rPr>
          <w:bCs/>
          <w:sz w:val="22"/>
          <w:szCs w:val="22"/>
        </w:rPr>
        <w:t>Утвердить расходы бюджета</w:t>
      </w:r>
      <w:r w:rsidR="00651C25" w:rsidRPr="000216FF">
        <w:rPr>
          <w:bCs/>
          <w:sz w:val="22"/>
          <w:szCs w:val="22"/>
        </w:rPr>
        <w:t xml:space="preserve"> округа</w:t>
      </w:r>
      <w:r w:rsidR="009B1352" w:rsidRPr="000216FF">
        <w:rPr>
          <w:bCs/>
          <w:sz w:val="22"/>
          <w:szCs w:val="22"/>
        </w:rPr>
        <w:t xml:space="preserve"> </w:t>
      </w:r>
      <w:r w:rsidR="00651C25" w:rsidRPr="000216FF">
        <w:rPr>
          <w:bCs/>
          <w:sz w:val="22"/>
          <w:szCs w:val="22"/>
        </w:rPr>
        <w:t>на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6</w:t>
      </w:r>
      <w:r w:rsidR="007A30C2" w:rsidRPr="000216FF">
        <w:rPr>
          <w:bCs/>
          <w:sz w:val="22"/>
          <w:szCs w:val="22"/>
        </w:rPr>
        <w:t xml:space="preserve"> год за счет средств </w:t>
      </w:r>
      <w:r w:rsidR="00461AAC" w:rsidRPr="000216FF">
        <w:rPr>
          <w:bCs/>
          <w:sz w:val="22"/>
          <w:szCs w:val="22"/>
        </w:rPr>
        <w:t>иных межбюджетных</w:t>
      </w:r>
      <w:r w:rsidR="007A30C2" w:rsidRPr="000216FF">
        <w:rPr>
          <w:bCs/>
          <w:sz w:val="22"/>
          <w:szCs w:val="22"/>
        </w:rPr>
        <w:t xml:space="preserve"> тра</w:t>
      </w:r>
      <w:r w:rsidR="00C40ADB" w:rsidRPr="000216FF">
        <w:rPr>
          <w:bCs/>
          <w:sz w:val="22"/>
          <w:szCs w:val="22"/>
        </w:rPr>
        <w:t>нсфертов, согласно приложению 1</w:t>
      </w:r>
      <w:r w:rsidR="008713A9" w:rsidRPr="000216FF">
        <w:rPr>
          <w:bCs/>
          <w:sz w:val="22"/>
          <w:szCs w:val="22"/>
        </w:rPr>
        <w:t>2</w:t>
      </w:r>
      <w:r w:rsidR="00C40ADB" w:rsidRPr="000216FF">
        <w:rPr>
          <w:bCs/>
          <w:sz w:val="22"/>
          <w:szCs w:val="22"/>
        </w:rPr>
        <w:t xml:space="preserve"> к настоящему Р</w:t>
      </w:r>
      <w:r w:rsidR="00651C25" w:rsidRPr="000216FF">
        <w:rPr>
          <w:bCs/>
          <w:sz w:val="22"/>
          <w:szCs w:val="22"/>
        </w:rPr>
        <w:t>ешению и на плановый период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7</w:t>
      </w:r>
      <w:r w:rsidR="00651C25" w:rsidRPr="000216FF">
        <w:rPr>
          <w:bCs/>
          <w:sz w:val="22"/>
          <w:szCs w:val="22"/>
        </w:rPr>
        <w:t xml:space="preserve"> и 20</w:t>
      </w:r>
      <w:r w:rsidR="00B17777" w:rsidRPr="000216FF">
        <w:rPr>
          <w:bCs/>
          <w:sz w:val="22"/>
          <w:szCs w:val="22"/>
        </w:rPr>
        <w:t>2</w:t>
      </w:r>
      <w:r w:rsidR="004571F7" w:rsidRPr="000216FF">
        <w:rPr>
          <w:bCs/>
          <w:sz w:val="22"/>
          <w:szCs w:val="22"/>
        </w:rPr>
        <w:t>8</w:t>
      </w:r>
      <w:r w:rsidR="00C40ADB" w:rsidRPr="000216FF">
        <w:rPr>
          <w:bCs/>
          <w:sz w:val="22"/>
          <w:szCs w:val="22"/>
        </w:rPr>
        <w:t xml:space="preserve"> годов согласно приложению 1</w:t>
      </w:r>
      <w:r w:rsidR="008713A9" w:rsidRPr="000216FF">
        <w:rPr>
          <w:bCs/>
          <w:sz w:val="22"/>
          <w:szCs w:val="22"/>
        </w:rPr>
        <w:t>3</w:t>
      </w:r>
      <w:r w:rsidR="00C40ADB" w:rsidRPr="000216FF">
        <w:rPr>
          <w:bCs/>
          <w:sz w:val="22"/>
          <w:szCs w:val="22"/>
        </w:rPr>
        <w:t xml:space="preserve"> к настоящему Решению.</w:t>
      </w:r>
    </w:p>
    <w:p w:rsidR="009B4773" w:rsidRPr="000216FF" w:rsidRDefault="005079F9" w:rsidP="00944F36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5</w:t>
      </w:r>
      <w:r w:rsidR="009B4773" w:rsidRPr="000216FF">
        <w:rPr>
          <w:b/>
          <w:bCs/>
          <w:sz w:val="22"/>
          <w:szCs w:val="22"/>
        </w:rPr>
        <w:t>.</w:t>
      </w:r>
    </w:p>
    <w:p w:rsidR="007A30C2" w:rsidRPr="000216FF" w:rsidRDefault="009B4773">
      <w:pPr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Утвердить в </w:t>
      </w:r>
      <w:r w:rsidR="00461AAC" w:rsidRPr="000216FF">
        <w:rPr>
          <w:sz w:val="22"/>
          <w:szCs w:val="22"/>
        </w:rPr>
        <w:t>расходах бюджета</w:t>
      </w:r>
      <w:r w:rsidR="00651C25" w:rsidRPr="000216FF">
        <w:rPr>
          <w:sz w:val="22"/>
          <w:szCs w:val="22"/>
        </w:rPr>
        <w:t xml:space="preserve"> округа</w:t>
      </w:r>
      <w:r w:rsidR="007A30C2" w:rsidRPr="000216FF">
        <w:rPr>
          <w:sz w:val="22"/>
          <w:szCs w:val="22"/>
        </w:rPr>
        <w:t xml:space="preserve"> </w:t>
      </w:r>
      <w:r w:rsidR="00E734F9" w:rsidRPr="000216FF">
        <w:rPr>
          <w:sz w:val="22"/>
          <w:szCs w:val="22"/>
        </w:rPr>
        <w:t>общий объем бюджетных ассигнований</w:t>
      </w:r>
      <w:r w:rsidRPr="000216FF">
        <w:rPr>
          <w:sz w:val="22"/>
          <w:szCs w:val="22"/>
        </w:rPr>
        <w:t>, направляемых на исполнение публичных нормативных обязател</w:t>
      </w:r>
      <w:r w:rsidR="00D1170D" w:rsidRPr="000216FF">
        <w:rPr>
          <w:sz w:val="22"/>
          <w:szCs w:val="22"/>
        </w:rPr>
        <w:t>ьств</w:t>
      </w:r>
      <w:r w:rsidR="001218CE" w:rsidRPr="000216FF">
        <w:rPr>
          <w:sz w:val="22"/>
          <w:szCs w:val="22"/>
        </w:rPr>
        <w:t>:</w:t>
      </w:r>
      <w:r w:rsidR="007A30C2" w:rsidRPr="000216FF">
        <w:rPr>
          <w:sz w:val="22"/>
          <w:szCs w:val="22"/>
        </w:rPr>
        <w:t xml:space="preserve"> </w:t>
      </w:r>
    </w:p>
    <w:p w:rsidR="007A30C2" w:rsidRPr="000216FF" w:rsidRDefault="007A30C2" w:rsidP="00A11B74">
      <w:pPr>
        <w:pStyle w:val="a8"/>
        <w:numPr>
          <w:ilvl w:val="0"/>
          <w:numId w:val="16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на 20</w:t>
      </w:r>
      <w:r w:rsidR="00B17777" w:rsidRPr="000216FF">
        <w:rPr>
          <w:sz w:val="22"/>
          <w:szCs w:val="22"/>
        </w:rPr>
        <w:t>2</w:t>
      </w:r>
      <w:r w:rsidR="00E05091" w:rsidRPr="000216FF">
        <w:rPr>
          <w:sz w:val="22"/>
          <w:szCs w:val="22"/>
        </w:rPr>
        <w:t>6</w:t>
      </w:r>
      <w:r w:rsidRPr="000216FF">
        <w:rPr>
          <w:sz w:val="22"/>
          <w:szCs w:val="22"/>
        </w:rPr>
        <w:t xml:space="preserve"> </w:t>
      </w:r>
      <w:r w:rsidR="00461AAC" w:rsidRPr="000216FF">
        <w:rPr>
          <w:sz w:val="22"/>
          <w:szCs w:val="22"/>
        </w:rPr>
        <w:t>год в</w:t>
      </w:r>
      <w:r w:rsidR="00D1170D" w:rsidRPr="000216FF">
        <w:rPr>
          <w:sz w:val="22"/>
          <w:szCs w:val="22"/>
        </w:rPr>
        <w:t xml:space="preserve"> сумме </w:t>
      </w:r>
      <w:r w:rsidR="006E1557" w:rsidRPr="000216FF">
        <w:rPr>
          <w:sz w:val="22"/>
          <w:szCs w:val="22"/>
        </w:rPr>
        <w:t>11609,0</w:t>
      </w:r>
      <w:r w:rsidR="001D476B" w:rsidRPr="000216FF">
        <w:rPr>
          <w:sz w:val="22"/>
          <w:szCs w:val="22"/>
        </w:rPr>
        <w:t xml:space="preserve"> </w:t>
      </w:r>
      <w:r w:rsidR="00C655D8" w:rsidRPr="000216FF">
        <w:rPr>
          <w:sz w:val="22"/>
          <w:szCs w:val="22"/>
        </w:rPr>
        <w:t>тыс. руб</w:t>
      </w:r>
      <w:r w:rsidR="009B4773" w:rsidRPr="000216FF">
        <w:rPr>
          <w:sz w:val="22"/>
          <w:szCs w:val="22"/>
        </w:rPr>
        <w:t>.</w:t>
      </w:r>
      <w:r w:rsidRPr="000216FF">
        <w:rPr>
          <w:sz w:val="22"/>
          <w:szCs w:val="22"/>
        </w:rPr>
        <w:t xml:space="preserve">, </w:t>
      </w:r>
    </w:p>
    <w:p w:rsidR="007A30C2" w:rsidRPr="000216FF" w:rsidRDefault="007A30C2" w:rsidP="00A11B74">
      <w:pPr>
        <w:pStyle w:val="a8"/>
        <w:numPr>
          <w:ilvl w:val="0"/>
          <w:numId w:val="16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на 2</w:t>
      </w:r>
      <w:r w:rsidR="00651C25" w:rsidRPr="000216FF">
        <w:rPr>
          <w:sz w:val="22"/>
          <w:szCs w:val="22"/>
        </w:rPr>
        <w:t>0</w:t>
      </w:r>
      <w:r w:rsidR="00B17777" w:rsidRPr="000216FF">
        <w:rPr>
          <w:sz w:val="22"/>
          <w:szCs w:val="22"/>
        </w:rPr>
        <w:t>2</w:t>
      </w:r>
      <w:r w:rsidR="00E05091" w:rsidRPr="000216FF">
        <w:rPr>
          <w:sz w:val="22"/>
          <w:szCs w:val="22"/>
        </w:rPr>
        <w:t>7</w:t>
      </w:r>
      <w:r w:rsidR="00357EF8" w:rsidRPr="000216FF">
        <w:rPr>
          <w:sz w:val="22"/>
          <w:szCs w:val="22"/>
        </w:rPr>
        <w:t xml:space="preserve"> год в </w:t>
      </w:r>
      <w:r w:rsidR="00461AAC" w:rsidRPr="000216FF">
        <w:rPr>
          <w:sz w:val="22"/>
          <w:szCs w:val="22"/>
        </w:rPr>
        <w:t xml:space="preserve">сумме </w:t>
      </w:r>
      <w:r w:rsidR="006E1557" w:rsidRPr="000216FF">
        <w:rPr>
          <w:sz w:val="22"/>
          <w:szCs w:val="22"/>
        </w:rPr>
        <w:t>11609,0</w:t>
      </w:r>
      <w:r w:rsidR="00BF65FD" w:rsidRPr="000216FF">
        <w:rPr>
          <w:sz w:val="22"/>
          <w:szCs w:val="22"/>
        </w:rPr>
        <w:t xml:space="preserve"> </w:t>
      </w:r>
      <w:proofErr w:type="spellStart"/>
      <w:r w:rsidR="00BF65FD" w:rsidRPr="000216FF">
        <w:rPr>
          <w:sz w:val="22"/>
          <w:szCs w:val="22"/>
        </w:rPr>
        <w:t>ты</w:t>
      </w:r>
      <w:r w:rsidRPr="000216FF">
        <w:rPr>
          <w:sz w:val="22"/>
          <w:szCs w:val="22"/>
        </w:rPr>
        <w:t>с.руб</w:t>
      </w:r>
      <w:proofErr w:type="spellEnd"/>
      <w:r w:rsidRPr="000216FF">
        <w:rPr>
          <w:sz w:val="22"/>
          <w:szCs w:val="22"/>
        </w:rPr>
        <w:t xml:space="preserve">.; </w:t>
      </w:r>
    </w:p>
    <w:p w:rsidR="00F17B83" w:rsidRPr="000216FF" w:rsidRDefault="00651C25" w:rsidP="000216FF">
      <w:pPr>
        <w:pStyle w:val="a8"/>
        <w:numPr>
          <w:ilvl w:val="0"/>
          <w:numId w:val="16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на 202</w:t>
      </w:r>
      <w:r w:rsidR="00E05091" w:rsidRPr="000216FF">
        <w:rPr>
          <w:sz w:val="22"/>
          <w:szCs w:val="22"/>
        </w:rPr>
        <w:t>8</w:t>
      </w:r>
      <w:r w:rsidR="00C40ADB" w:rsidRPr="000216FF">
        <w:rPr>
          <w:sz w:val="22"/>
          <w:szCs w:val="22"/>
        </w:rPr>
        <w:t xml:space="preserve"> год в </w:t>
      </w:r>
      <w:r w:rsidR="00461AAC" w:rsidRPr="000216FF">
        <w:rPr>
          <w:sz w:val="22"/>
          <w:szCs w:val="22"/>
        </w:rPr>
        <w:t xml:space="preserve">сумме </w:t>
      </w:r>
      <w:r w:rsidR="006E1557" w:rsidRPr="000216FF">
        <w:rPr>
          <w:sz w:val="22"/>
          <w:szCs w:val="22"/>
        </w:rPr>
        <w:t>11609,0</w:t>
      </w:r>
      <w:r w:rsidR="007A30C2" w:rsidRPr="000216FF">
        <w:rPr>
          <w:sz w:val="22"/>
          <w:szCs w:val="22"/>
        </w:rPr>
        <w:t xml:space="preserve"> </w:t>
      </w:r>
      <w:proofErr w:type="spellStart"/>
      <w:r w:rsidR="007A30C2" w:rsidRPr="000216FF">
        <w:rPr>
          <w:sz w:val="22"/>
          <w:szCs w:val="22"/>
        </w:rPr>
        <w:t>тыс.руб</w:t>
      </w:r>
      <w:proofErr w:type="spellEnd"/>
      <w:r w:rsidR="007A30C2" w:rsidRPr="000216FF">
        <w:rPr>
          <w:sz w:val="22"/>
          <w:szCs w:val="22"/>
        </w:rPr>
        <w:t>.</w:t>
      </w:r>
    </w:p>
    <w:p w:rsidR="009B4773" w:rsidRPr="000216FF" w:rsidRDefault="00874936" w:rsidP="00A9361D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</w:t>
      </w:r>
      <w:r w:rsidR="005079F9" w:rsidRPr="000216FF">
        <w:rPr>
          <w:b/>
          <w:bCs/>
          <w:sz w:val="22"/>
          <w:szCs w:val="22"/>
        </w:rPr>
        <w:t>атья 6</w:t>
      </w:r>
      <w:r w:rsidR="009B4773" w:rsidRPr="000216FF">
        <w:rPr>
          <w:b/>
          <w:bCs/>
          <w:sz w:val="22"/>
          <w:szCs w:val="22"/>
        </w:rPr>
        <w:t>.</w:t>
      </w:r>
    </w:p>
    <w:p w:rsidR="00A9361D" w:rsidRPr="000216FF" w:rsidRDefault="009B4773" w:rsidP="00877BAD">
      <w:pPr>
        <w:pStyle w:val="a5"/>
        <w:spacing w:after="0"/>
        <w:ind w:firstLine="709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Установить, что в ра</w:t>
      </w:r>
      <w:r w:rsidR="00316FA1" w:rsidRPr="000216FF">
        <w:rPr>
          <w:sz w:val="22"/>
          <w:szCs w:val="22"/>
          <w:lang w:val="ru-RU"/>
        </w:rPr>
        <w:t>схо</w:t>
      </w:r>
      <w:r w:rsidR="0005065E" w:rsidRPr="000216FF">
        <w:rPr>
          <w:sz w:val="22"/>
          <w:szCs w:val="22"/>
          <w:lang w:val="ru-RU"/>
        </w:rPr>
        <w:t>дах бюджета</w:t>
      </w:r>
      <w:r w:rsidR="00E92848" w:rsidRPr="000216FF">
        <w:rPr>
          <w:sz w:val="22"/>
          <w:szCs w:val="22"/>
          <w:lang w:val="ru-RU"/>
        </w:rPr>
        <w:t xml:space="preserve"> округа на 20</w:t>
      </w:r>
      <w:r w:rsidR="00B17777" w:rsidRPr="000216FF">
        <w:rPr>
          <w:sz w:val="22"/>
          <w:szCs w:val="22"/>
          <w:lang w:val="ru-RU"/>
        </w:rPr>
        <w:t>2</w:t>
      </w:r>
      <w:r w:rsidR="00E05091" w:rsidRPr="000216FF">
        <w:rPr>
          <w:sz w:val="22"/>
          <w:szCs w:val="22"/>
          <w:lang w:val="ru-RU"/>
        </w:rPr>
        <w:t>6</w:t>
      </w:r>
      <w:r w:rsidRPr="000216FF">
        <w:rPr>
          <w:sz w:val="22"/>
          <w:szCs w:val="22"/>
          <w:lang w:val="ru-RU"/>
        </w:rPr>
        <w:t xml:space="preserve"> год предусматриваются средства на финансирование оплаты на договорной основе оказываемых редакциями средств массовой информации информационных услуг по </w:t>
      </w:r>
      <w:r w:rsidR="005079F9" w:rsidRPr="000216FF">
        <w:rPr>
          <w:sz w:val="22"/>
          <w:szCs w:val="22"/>
          <w:lang w:val="ru-RU"/>
        </w:rPr>
        <w:t>вопросам местного значения,</w:t>
      </w:r>
      <w:r w:rsidR="00B17777" w:rsidRPr="000216FF">
        <w:rPr>
          <w:sz w:val="22"/>
          <w:szCs w:val="22"/>
          <w:lang w:val="ru-RU"/>
        </w:rPr>
        <w:t xml:space="preserve"> опубликования муниципальных правовых актов, обсуждения проектов муниципальных правовых актов,</w:t>
      </w:r>
      <w:r w:rsidR="005079F9" w:rsidRPr="000216FF">
        <w:rPr>
          <w:sz w:val="22"/>
          <w:szCs w:val="22"/>
          <w:lang w:val="ru-RU"/>
        </w:rPr>
        <w:t xml:space="preserve"> доведению до сведения жителей муниципального образования официальной информации о социально-экономическом и культурном развитии муниципального образования,</w:t>
      </w:r>
      <w:r w:rsidR="00C03E28" w:rsidRPr="000216FF">
        <w:rPr>
          <w:sz w:val="22"/>
          <w:szCs w:val="22"/>
          <w:lang w:val="ru-RU"/>
        </w:rPr>
        <w:t xml:space="preserve"> о развитии его общест</w:t>
      </w:r>
      <w:r w:rsidR="005F583F" w:rsidRPr="000216FF">
        <w:rPr>
          <w:sz w:val="22"/>
          <w:szCs w:val="22"/>
          <w:lang w:val="ru-RU"/>
        </w:rPr>
        <w:t>венной инфраструктуры и иной офи</w:t>
      </w:r>
      <w:r w:rsidR="00C03E28" w:rsidRPr="000216FF">
        <w:rPr>
          <w:sz w:val="22"/>
          <w:szCs w:val="22"/>
          <w:lang w:val="ru-RU"/>
        </w:rPr>
        <w:t>циальной информации</w:t>
      </w:r>
      <w:r w:rsidR="005079F9" w:rsidRPr="000216FF">
        <w:rPr>
          <w:sz w:val="22"/>
          <w:szCs w:val="22"/>
          <w:lang w:val="ru-RU"/>
        </w:rPr>
        <w:t xml:space="preserve"> </w:t>
      </w:r>
      <w:r w:rsidR="00914943" w:rsidRPr="000216FF">
        <w:rPr>
          <w:sz w:val="22"/>
          <w:szCs w:val="22"/>
          <w:lang w:val="ru-RU"/>
        </w:rPr>
        <w:t>органов местного самоуправления</w:t>
      </w:r>
      <w:r w:rsidRPr="000216FF">
        <w:rPr>
          <w:sz w:val="22"/>
          <w:szCs w:val="22"/>
          <w:lang w:val="ru-RU"/>
        </w:rPr>
        <w:t xml:space="preserve"> Талдомского</w:t>
      </w:r>
      <w:r w:rsidR="00E92848" w:rsidRPr="000216FF">
        <w:rPr>
          <w:sz w:val="22"/>
          <w:szCs w:val="22"/>
          <w:lang w:val="ru-RU"/>
        </w:rPr>
        <w:t xml:space="preserve"> городского округа</w:t>
      </w:r>
      <w:r w:rsidR="00B9050B" w:rsidRPr="000216FF">
        <w:rPr>
          <w:sz w:val="22"/>
          <w:szCs w:val="22"/>
          <w:lang w:val="ru-RU"/>
        </w:rPr>
        <w:t xml:space="preserve"> </w:t>
      </w:r>
      <w:r w:rsidR="005F583F" w:rsidRPr="000216FF">
        <w:rPr>
          <w:sz w:val="22"/>
          <w:szCs w:val="22"/>
          <w:lang w:val="ru-RU"/>
        </w:rPr>
        <w:t xml:space="preserve">в сумме </w:t>
      </w:r>
      <w:r w:rsidR="006E1557" w:rsidRPr="000216FF">
        <w:rPr>
          <w:sz w:val="22"/>
          <w:szCs w:val="22"/>
          <w:lang w:val="ru-RU"/>
        </w:rPr>
        <w:t>16697,0</w:t>
      </w:r>
      <w:r w:rsidR="00BF65FD" w:rsidRPr="000216FF">
        <w:rPr>
          <w:sz w:val="22"/>
          <w:szCs w:val="22"/>
          <w:lang w:val="ru-RU"/>
        </w:rPr>
        <w:t>,0</w:t>
      </w:r>
      <w:r w:rsidRPr="000216FF">
        <w:rPr>
          <w:sz w:val="22"/>
          <w:szCs w:val="22"/>
          <w:lang w:val="ru-RU"/>
        </w:rPr>
        <w:t xml:space="preserve"> тыс.</w:t>
      </w:r>
      <w:r w:rsidR="00877BAD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>руб.</w:t>
      </w:r>
    </w:p>
    <w:p w:rsidR="00E56C77" w:rsidRPr="000216FF" w:rsidRDefault="009B4773" w:rsidP="000216FF">
      <w:pPr>
        <w:pStyle w:val="a5"/>
        <w:spacing w:after="0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Указанные расходы предусматриваются администрации Талдомского</w:t>
      </w:r>
      <w:r w:rsidR="00E92848" w:rsidRPr="000216FF">
        <w:rPr>
          <w:sz w:val="22"/>
          <w:szCs w:val="22"/>
          <w:lang w:val="ru-RU"/>
        </w:rPr>
        <w:t xml:space="preserve"> городского округа</w:t>
      </w:r>
      <w:r w:rsidRPr="000216FF">
        <w:rPr>
          <w:sz w:val="22"/>
          <w:szCs w:val="22"/>
          <w:lang w:val="ru-RU"/>
        </w:rPr>
        <w:t>.</w:t>
      </w:r>
    </w:p>
    <w:p w:rsidR="009B4773" w:rsidRPr="000216FF" w:rsidRDefault="005079F9" w:rsidP="00F17EA3">
      <w:pPr>
        <w:pStyle w:val="a5"/>
        <w:spacing w:after="0"/>
        <w:ind w:firstLine="708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 xml:space="preserve">Статья </w:t>
      </w:r>
      <w:r w:rsidR="0071485D" w:rsidRPr="000216FF">
        <w:rPr>
          <w:b/>
          <w:sz w:val="22"/>
          <w:szCs w:val="22"/>
          <w:lang w:val="ru-RU"/>
        </w:rPr>
        <w:t>7</w:t>
      </w:r>
      <w:r w:rsidR="009B4773" w:rsidRPr="000216FF">
        <w:rPr>
          <w:b/>
          <w:sz w:val="22"/>
          <w:szCs w:val="22"/>
          <w:lang w:val="ru-RU"/>
        </w:rPr>
        <w:t>.</w:t>
      </w:r>
    </w:p>
    <w:p w:rsidR="009B4773" w:rsidRPr="000216FF" w:rsidRDefault="009B4773" w:rsidP="00E16B2F">
      <w:pPr>
        <w:pStyle w:val="a5"/>
        <w:spacing w:after="0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Установить, что в ра</w:t>
      </w:r>
      <w:r w:rsidR="007A30C2" w:rsidRPr="000216FF">
        <w:rPr>
          <w:sz w:val="22"/>
          <w:szCs w:val="22"/>
          <w:lang w:val="ru-RU"/>
        </w:rPr>
        <w:t>сходах бюджета</w:t>
      </w:r>
      <w:r w:rsidR="00BE4876" w:rsidRPr="000216FF">
        <w:rPr>
          <w:sz w:val="22"/>
          <w:szCs w:val="22"/>
          <w:lang w:val="ru-RU"/>
        </w:rPr>
        <w:t xml:space="preserve"> округа</w:t>
      </w:r>
      <w:r w:rsidR="007A30C2" w:rsidRPr="000216FF">
        <w:rPr>
          <w:sz w:val="22"/>
          <w:szCs w:val="22"/>
          <w:lang w:val="ru-RU"/>
        </w:rPr>
        <w:t xml:space="preserve"> на 20</w:t>
      </w:r>
      <w:r w:rsidR="00B17777" w:rsidRPr="000216FF">
        <w:rPr>
          <w:sz w:val="22"/>
          <w:szCs w:val="22"/>
          <w:lang w:val="ru-RU"/>
        </w:rPr>
        <w:t>2</w:t>
      </w:r>
      <w:r w:rsidR="003F2590" w:rsidRPr="000216FF">
        <w:rPr>
          <w:sz w:val="22"/>
          <w:szCs w:val="22"/>
          <w:lang w:val="ru-RU"/>
        </w:rPr>
        <w:t>6</w:t>
      </w:r>
      <w:r w:rsidR="00B65C95" w:rsidRPr="000216FF">
        <w:rPr>
          <w:sz w:val="22"/>
          <w:szCs w:val="22"/>
          <w:lang w:val="ru-RU"/>
        </w:rPr>
        <w:t xml:space="preserve"> год предусмотрены </w:t>
      </w:r>
      <w:r w:rsidR="00F118EB" w:rsidRPr="000216FF">
        <w:rPr>
          <w:sz w:val="22"/>
          <w:szCs w:val="22"/>
          <w:lang w:val="ru-RU"/>
        </w:rPr>
        <w:t>средства</w:t>
      </w:r>
      <w:r w:rsidR="00B65C95" w:rsidRPr="000216FF">
        <w:rPr>
          <w:sz w:val="22"/>
          <w:szCs w:val="22"/>
          <w:lang w:val="ru-RU"/>
        </w:rPr>
        <w:t xml:space="preserve"> </w:t>
      </w:r>
      <w:r w:rsidR="008B0C21" w:rsidRPr="000216FF">
        <w:rPr>
          <w:sz w:val="22"/>
          <w:szCs w:val="22"/>
          <w:lang w:val="ru-RU"/>
        </w:rPr>
        <w:t xml:space="preserve"> </w:t>
      </w:r>
      <w:r w:rsidR="00E4120E" w:rsidRPr="000216FF">
        <w:rPr>
          <w:sz w:val="22"/>
          <w:szCs w:val="22"/>
          <w:lang w:val="ru-RU"/>
        </w:rPr>
        <w:t xml:space="preserve"> в сумме</w:t>
      </w:r>
      <w:r w:rsidR="00B65C95" w:rsidRPr="000216FF">
        <w:rPr>
          <w:sz w:val="22"/>
          <w:szCs w:val="22"/>
          <w:lang w:val="ru-RU"/>
        </w:rPr>
        <w:t xml:space="preserve"> </w:t>
      </w:r>
      <w:r w:rsidR="006E1557" w:rsidRPr="000216FF">
        <w:rPr>
          <w:sz w:val="22"/>
          <w:szCs w:val="22"/>
          <w:lang w:val="ru-RU"/>
        </w:rPr>
        <w:t xml:space="preserve">6052,38 </w:t>
      </w:r>
      <w:proofErr w:type="spellStart"/>
      <w:r w:rsidRPr="000216FF">
        <w:rPr>
          <w:sz w:val="22"/>
          <w:szCs w:val="22"/>
          <w:lang w:val="ru-RU"/>
        </w:rPr>
        <w:t>тыс.руб</w:t>
      </w:r>
      <w:proofErr w:type="spellEnd"/>
      <w:r w:rsidRPr="000216FF">
        <w:rPr>
          <w:sz w:val="22"/>
          <w:szCs w:val="22"/>
          <w:lang w:val="ru-RU"/>
        </w:rPr>
        <w:t xml:space="preserve">. на частичную компенсацию транспортных расходов организаций и индивидуальных </w:t>
      </w:r>
      <w:r w:rsidR="00461AAC" w:rsidRPr="000216FF">
        <w:rPr>
          <w:sz w:val="22"/>
          <w:szCs w:val="22"/>
          <w:lang w:val="ru-RU"/>
        </w:rPr>
        <w:t>предпринимателей по</w:t>
      </w:r>
      <w:r w:rsidRPr="000216FF">
        <w:rPr>
          <w:sz w:val="22"/>
          <w:szCs w:val="22"/>
          <w:lang w:val="ru-RU"/>
        </w:rPr>
        <w:t xml:space="preserve"> доставке</w:t>
      </w:r>
      <w:r w:rsidR="00202C06" w:rsidRPr="000216FF">
        <w:rPr>
          <w:sz w:val="22"/>
          <w:szCs w:val="22"/>
          <w:lang w:val="ru-RU"/>
        </w:rPr>
        <w:t xml:space="preserve"> продовольственных и </w:t>
      </w:r>
      <w:r w:rsidR="00461AAC" w:rsidRPr="000216FF">
        <w:rPr>
          <w:sz w:val="22"/>
          <w:szCs w:val="22"/>
          <w:lang w:val="ru-RU"/>
        </w:rPr>
        <w:t>промышленных товаров</w:t>
      </w:r>
      <w:r w:rsidRPr="000216FF">
        <w:rPr>
          <w:sz w:val="22"/>
          <w:szCs w:val="22"/>
          <w:lang w:val="ru-RU"/>
        </w:rPr>
        <w:t xml:space="preserve"> для </w:t>
      </w:r>
      <w:r w:rsidR="00F72551" w:rsidRPr="000216FF">
        <w:rPr>
          <w:sz w:val="22"/>
          <w:szCs w:val="22"/>
          <w:lang w:val="ru-RU"/>
        </w:rPr>
        <w:t xml:space="preserve">граждан </w:t>
      </w:r>
      <w:r w:rsidR="004D7D78" w:rsidRPr="000216FF">
        <w:rPr>
          <w:sz w:val="22"/>
          <w:szCs w:val="22"/>
          <w:lang w:val="ru-RU"/>
        </w:rPr>
        <w:t>в сельские населенные пункты.</w:t>
      </w:r>
    </w:p>
    <w:p w:rsidR="009B4773" w:rsidRPr="000216FF" w:rsidRDefault="009B4773">
      <w:pPr>
        <w:pStyle w:val="a5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ab/>
        <w:t xml:space="preserve">Указанные расходы предусматриваются </w:t>
      </w:r>
      <w:r w:rsidR="00461AAC" w:rsidRPr="000216FF">
        <w:rPr>
          <w:sz w:val="22"/>
          <w:szCs w:val="22"/>
          <w:lang w:val="ru-RU"/>
        </w:rPr>
        <w:t>администрации Талдомского</w:t>
      </w:r>
      <w:r w:rsidR="00E92848" w:rsidRPr="000216FF">
        <w:rPr>
          <w:sz w:val="22"/>
          <w:szCs w:val="22"/>
          <w:lang w:val="ru-RU"/>
        </w:rPr>
        <w:t xml:space="preserve"> городского </w:t>
      </w:r>
      <w:r w:rsidR="00461AAC" w:rsidRPr="000216FF">
        <w:rPr>
          <w:sz w:val="22"/>
          <w:szCs w:val="22"/>
          <w:lang w:val="ru-RU"/>
        </w:rPr>
        <w:t>округа.</w:t>
      </w:r>
    </w:p>
    <w:p w:rsidR="00E16B2F" w:rsidRPr="000216FF" w:rsidRDefault="00B65C95" w:rsidP="000216FF">
      <w:pPr>
        <w:pStyle w:val="a5"/>
        <w:spacing w:after="0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Предоставление указанных </w:t>
      </w:r>
      <w:r w:rsidR="006613D2" w:rsidRPr="000216FF">
        <w:rPr>
          <w:sz w:val="22"/>
          <w:szCs w:val="22"/>
          <w:lang w:val="ru-RU"/>
        </w:rPr>
        <w:t>средств</w:t>
      </w:r>
      <w:r w:rsidR="00244E14" w:rsidRPr="000216FF">
        <w:rPr>
          <w:sz w:val="22"/>
          <w:szCs w:val="22"/>
          <w:lang w:val="ru-RU"/>
        </w:rPr>
        <w:t xml:space="preserve"> осуществляется в П</w:t>
      </w:r>
      <w:r w:rsidR="00767BB4" w:rsidRPr="000216FF">
        <w:rPr>
          <w:sz w:val="22"/>
          <w:szCs w:val="22"/>
          <w:lang w:val="ru-RU"/>
        </w:rPr>
        <w:t>орядке, устанавливаемом</w:t>
      </w:r>
      <w:r w:rsidR="00006AB1" w:rsidRPr="000216FF">
        <w:rPr>
          <w:sz w:val="22"/>
          <w:szCs w:val="22"/>
          <w:lang w:val="ru-RU"/>
        </w:rPr>
        <w:t xml:space="preserve"> постановлением Главы Талдомского </w:t>
      </w:r>
      <w:r w:rsidR="00E92848" w:rsidRPr="000216FF">
        <w:rPr>
          <w:sz w:val="22"/>
          <w:szCs w:val="22"/>
          <w:lang w:val="ru-RU"/>
        </w:rPr>
        <w:t xml:space="preserve">городского округа </w:t>
      </w:r>
      <w:r w:rsidR="00006AB1" w:rsidRPr="000216FF">
        <w:rPr>
          <w:sz w:val="22"/>
          <w:szCs w:val="22"/>
          <w:lang w:val="ru-RU"/>
        </w:rPr>
        <w:t>в соответствии с действующим законодательством.</w:t>
      </w:r>
    </w:p>
    <w:p w:rsidR="000244C1" w:rsidRPr="000216FF" w:rsidRDefault="001A69BB" w:rsidP="00E16B2F">
      <w:pPr>
        <w:pStyle w:val="a5"/>
        <w:spacing w:after="0"/>
        <w:jc w:val="both"/>
        <w:rPr>
          <w:b/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ab/>
      </w:r>
      <w:r w:rsidR="00E4120E" w:rsidRPr="000216FF">
        <w:rPr>
          <w:b/>
          <w:sz w:val="22"/>
          <w:szCs w:val="22"/>
          <w:lang w:val="ru-RU"/>
        </w:rPr>
        <w:t xml:space="preserve">Статья </w:t>
      </w:r>
      <w:r w:rsidR="00150D82" w:rsidRPr="000216FF">
        <w:rPr>
          <w:b/>
          <w:sz w:val="22"/>
          <w:szCs w:val="22"/>
          <w:lang w:val="ru-RU"/>
        </w:rPr>
        <w:t>8</w:t>
      </w:r>
      <w:r w:rsidR="009B4773" w:rsidRPr="000216FF">
        <w:rPr>
          <w:b/>
          <w:sz w:val="22"/>
          <w:szCs w:val="22"/>
          <w:lang w:val="ru-RU"/>
        </w:rPr>
        <w:t>.</w:t>
      </w:r>
    </w:p>
    <w:p w:rsidR="009B4773" w:rsidRPr="000216FF" w:rsidRDefault="000244C1" w:rsidP="000244C1">
      <w:pPr>
        <w:pStyle w:val="a5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ab/>
      </w:r>
      <w:r w:rsidR="009B4773" w:rsidRPr="000216FF">
        <w:rPr>
          <w:sz w:val="22"/>
          <w:szCs w:val="22"/>
          <w:lang w:val="ru-RU"/>
        </w:rPr>
        <w:t>Установить, что в ра</w:t>
      </w:r>
      <w:r w:rsidR="00E4120E" w:rsidRPr="000216FF">
        <w:rPr>
          <w:sz w:val="22"/>
          <w:szCs w:val="22"/>
          <w:lang w:val="ru-RU"/>
        </w:rPr>
        <w:t>сходах бюджета</w:t>
      </w:r>
      <w:r w:rsidR="00E92848" w:rsidRPr="000216FF">
        <w:rPr>
          <w:sz w:val="22"/>
          <w:szCs w:val="22"/>
          <w:lang w:val="ru-RU"/>
        </w:rPr>
        <w:t xml:space="preserve"> округа</w:t>
      </w:r>
      <w:r w:rsidR="00E734F9" w:rsidRPr="000216FF">
        <w:rPr>
          <w:sz w:val="22"/>
          <w:szCs w:val="22"/>
          <w:lang w:val="ru-RU"/>
        </w:rPr>
        <w:t xml:space="preserve"> на 20</w:t>
      </w:r>
      <w:r w:rsidR="00B17777" w:rsidRPr="000216FF">
        <w:rPr>
          <w:sz w:val="22"/>
          <w:szCs w:val="22"/>
          <w:lang w:val="ru-RU"/>
        </w:rPr>
        <w:t>2</w:t>
      </w:r>
      <w:r w:rsidR="003F2590" w:rsidRPr="000216FF">
        <w:rPr>
          <w:sz w:val="22"/>
          <w:szCs w:val="22"/>
          <w:lang w:val="ru-RU"/>
        </w:rPr>
        <w:t>6</w:t>
      </w:r>
      <w:r w:rsidR="001F102D" w:rsidRPr="000216FF">
        <w:rPr>
          <w:sz w:val="22"/>
          <w:szCs w:val="22"/>
          <w:lang w:val="ru-RU"/>
        </w:rPr>
        <w:t xml:space="preserve"> год предусматриваю</w:t>
      </w:r>
      <w:r w:rsidR="008A6D03" w:rsidRPr="000216FF">
        <w:rPr>
          <w:sz w:val="22"/>
          <w:szCs w:val="22"/>
          <w:lang w:val="ru-RU"/>
        </w:rPr>
        <w:t xml:space="preserve">тся </w:t>
      </w:r>
      <w:r w:rsidR="006E1557" w:rsidRPr="000216FF">
        <w:rPr>
          <w:sz w:val="22"/>
          <w:szCs w:val="22"/>
          <w:lang w:val="ru-RU"/>
        </w:rPr>
        <w:t>99255,0</w:t>
      </w:r>
      <w:r w:rsidR="006613D2" w:rsidRPr="000216FF">
        <w:rPr>
          <w:sz w:val="22"/>
          <w:szCs w:val="22"/>
          <w:lang w:val="ru-RU"/>
        </w:rPr>
        <w:t xml:space="preserve"> </w:t>
      </w:r>
      <w:r w:rsidR="009B4773" w:rsidRPr="000216FF">
        <w:rPr>
          <w:sz w:val="22"/>
          <w:szCs w:val="22"/>
          <w:lang w:val="ru-RU"/>
        </w:rPr>
        <w:t>тыс.</w:t>
      </w:r>
      <w:r w:rsidR="009863B4" w:rsidRPr="000216FF">
        <w:rPr>
          <w:sz w:val="22"/>
          <w:szCs w:val="22"/>
          <w:lang w:val="ru-RU"/>
        </w:rPr>
        <w:t xml:space="preserve"> </w:t>
      </w:r>
      <w:r w:rsidR="009B4773" w:rsidRPr="000216FF">
        <w:rPr>
          <w:sz w:val="22"/>
          <w:szCs w:val="22"/>
          <w:lang w:val="ru-RU"/>
        </w:rPr>
        <w:t>руб. на организацию транспортного обслуживания населения автомо</w:t>
      </w:r>
      <w:r w:rsidR="00E4120E" w:rsidRPr="000216FF">
        <w:rPr>
          <w:sz w:val="22"/>
          <w:szCs w:val="22"/>
          <w:lang w:val="ru-RU"/>
        </w:rPr>
        <w:t>бильным транспортом  в соответствии с муниципальными контрактами на оказание услуг  по перевозке пассажиров по маршруту (</w:t>
      </w:r>
      <w:r w:rsidR="00A90C4C" w:rsidRPr="000216FF">
        <w:rPr>
          <w:sz w:val="22"/>
          <w:szCs w:val="22"/>
          <w:lang w:val="ru-RU"/>
        </w:rPr>
        <w:t>маршрутам) регулярных перевозок по регулируемым тарифам</w:t>
      </w:r>
      <w:r w:rsidR="00224738" w:rsidRPr="000216FF">
        <w:rPr>
          <w:sz w:val="22"/>
          <w:szCs w:val="22"/>
          <w:lang w:val="ru-RU"/>
        </w:rPr>
        <w:t>, заключенными между а</w:t>
      </w:r>
      <w:r w:rsidR="00E4120E" w:rsidRPr="000216FF">
        <w:rPr>
          <w:sz w:val="22"/>
          <w:szCs w:val="22"/>
          <w:lang w:val="ru-RU"/>
        </w:rPr>
        <w:t>дминистрацией Талдомского</w:t>
      </w:r>
      <w:r w:rsidR="00E92848" w:rsidRPr="000216FF">
        <w:rPr>
          <w:sz w:val="22"/>
          <w:szCs w:val="22"/>
          <w:lang w:val="ru-RU"/>
        </w:rPr>
        <w:t xml:space="preserve"> городского округа</w:t>
      </w:r>
      <w:r w:rsidR="00E4120E" w:rsidRPr="000216FF">
        <w:rPr>
          <w:sz w:val="22"/>
          <w:szCs w:val="22"/>
          <w:lang w:val="ru-RU"/>
        </w:rPr>
        <w:t xml:space="preserve"> и</w:t>
      </w:r>
      <w:r w:rsidR="00F72551" w:rsidRPr="000216FF">
        <w:rPr>
          <w:sz w:val="22"/>
          <w:szCs w:val="22"/>
          <w:lang w:val="ru-RU"/>
        </w:rPr>
        <w:t xml:space="preserve">  юридическими лицами и</w:t>
      </w:r>
      <w:r w:rsidR="002437A7" w:rsidRPr="000216FF">
        <w:rPr>
          <w:sz w:val="22"/>
          <w:szCs w:val="22"/>
          <w:lang w:val="ru-RU"/>
        </w:rPr>
        <w:t xml:space="preserve"> </w:t>
      </w:r>
      <w:r w:rsidR="00F72551" w:rsidRPr="000216FF">
        <w:rPr>
          <w:sz w:val="22"/>
          <w:szCs w:val="22"/>
          <w:lang w:val="ru-RU"/>
        </w:rPr>
        <w:t>(</w:t>
      </w:r>
      <w:r w:rsidR="00E4120E" w:rsidRPr="000216FF">
        <w:rPr>
          <w:sz w:val="22"/>
          <w:szCs w:val="22"/>
          <w:lang w:val="ru-RU"/>
        </w:rPr>
        <w:t>или</w:t>
      </w:r>
      <w:r w:rsidR="00F72551" w:rsidRPr="000216FF">
        <w:rPr>
          <w:sz w:val="22"/>
          <w:szCs w:val="22"/>
          <w:lang w:val="ru-RU"/>
        </w:rPr>
        <w:t>)</w:t>
      </w:r>
      <w:r w:rsidR="00E4120E" w:rsidRPr="000216FF">
        <w:rPr>
          <w:sz w:val="22"/>
          <w:szCs w:val="22"/>
          <w:lang w:val="ru-RU"/>
        </w:rPr>
        <w:t xml:space="preserve"> индивидуальными предпринимателями, отобранными в  соответствии с положениями федерального законодательства о </w:t>
      </w:r>
      <w:r w:rsidR="002D6311" w:rsidRPr="000216FF">
        <w:rPr>
          <w:sz w:val="22"/>
          <w:szCs w:val="22"/>
          <w:lang w:val="ru-RU"/>
        </w:rPr>
        <w:t>контрактной системе в сфере закупок</w:t>
      </w:r>
      <w:r w:rsidR="00E4120E" w:rsidRPr="000216FF">
        <w:rPr>
          <w:sz w:val="22"/>
          <w:szCs w:val="22"/>
          <w:lang w:val="ru-RU"/>
        </w:rPr>
        <w:t xml:space="preserve"> товаров, работ, услуг для </w:t>
      </w:r>
      <w:r w:rsidR="002D6311" w:rsidRPr="000216FF">
        <w:rPr>
          <w:sz w:val="22"/>
          <w:szCs w:val="22"/>
          <w:lang w:val="ru-RU"/>
        </w:rPr>
        <w:t>обеспечения</w:t>
      </w:r>
      <w:r w:rsidR="00BC5EA0" w:rsidRPr="000216FF">
        <w:rPr>
          <w:sz w:val="22"/>
          <w:szCs w:val="22"/>
          <w:lang w:val="ru-RU"/>
        </w:rPr>
        <w:t xml:space="preserve"> </w:t>
      </w:r>
      <w:r w:rsidR="00E4120E" w:rsidRPr="000216FF">
        <w:rPr>
          <w:sz w:val="22"/>
          <w:szCs w:val="22"/>
          <w:lang w:val="ru-RU"/>
        </w:rPr>
        <w:t>государственных и муниц</w:t>
      </w:r>
      <w:r w:rsidR="00224738" w:rsidRPr="000216FF">
        <w:rPr>
          <w:sz w:val="22"/>
          <w:szCs w:val="22"/>
          <w:lang w:val="ru-RU"/>
        </w:rPr>
        <w:t>ипальных нужд</w:t>
      </w:r>
      <w:r w:rsidR="00B65C95" w:rsidRPr="000216FF">
        <w:rPr>
          <w:sz w:val="22"/>
          <w:szCs w:val="22"/>
          <w:lang w:val="ru-RU"/>
        </w:rPr>
        <w:t xml:space="preserve">. </w:t>
      </w:r>
    </w:p>
    <w:p w:rsidR="00767BB4" w:rsidRPr="003054CB" w:rsidRDefault="009B4773" w:rsidP="003054CB">
      <w:pPr>
        <w:pStyle w:val="a5"/>
        <w:spacing w:after="0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Указанные расходы предусматриваются </w:t>
      </w:r>
      <w:r w:rsidR="00461AAC" w:rsidRPr="000216FF">
        <w:rPr>
          <w:sz w:val="22"/>
          <w:szCs w:val="22"/>
          <w:lang w:val="ru-RU"/>
        </w:rPr>
        <w:t>администрации Талдомского городского</w:t>
      </w:r>
      <w:r w:rsidR="00E92848" w:rsidRPr="000216FF">
        <w:rPr>
          <w:sz w:val="22"/>
          <w:szCs w:val="22"/>
          <w:lang w:val="ru-RU"/>
        </w:rPr>
        <w:t xml:space="preserve"> округа.</w:t>
      </w:r>
    </w:p>
    <w:p w:rsidR="00E16B2F" w:rsidRPr="000216FF" w:rsidRDefault="005079F9" w:rsidP="00E16B2F">
      <w:pPr>
        <w:pStyle w:val="a5"/>
        <w:spacing w:after="0"/>
        <w:ind w:firstLine="709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 xml:space="preserve">Статья </w:t>
      </w:r>
      <w:r w:rsidR="00150D82" w:rsidRPr="000216FF">
        <w:rPr>
          <w:b/>
          <w:sz w:val="22"/>
          <w:szCs w:val="22"/>
          <w:lang w:val="ru-RU"/>
        </w:rPr>
        <w:t>9</w:t>
      </w:r>
      <w:r w:rsidR="009B4773" w:rsidRPr="000216FF">
        <w:rPr>
          <w:b/>
          <w:sz w:val="22"/>
          <w:szCs w:val="22"/>
          <w:lang w:val="ru-RU"/>
        </w:rPr>
        <w:t>.</w:t>
      </w:r>
    </w:p>
    <w:p w:rsidR="009B4773" w:rsidRPr="000216FF" w:rsidRDefault="009B4773" w:rsidP="00E16B2F">
      <w:pPr>
        <w:pStyle w:val="a5"/>
        <w:spacing w:after="0"/>
        <w:ind w:firstLine="709"/>
        <w:jc w:val="both"/>
        <w:rPr>
          <w:b/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Установить, что в расх</w:t>
      </w:r>
      <w:r w:rsidR="00114A10" w:rsidRPr="000216FF">
        <w:rPr>
          <w:sz w:val="22"/>
          <w:szCs w:val="22"/>
          <w:lang w:val="ru-RU"/>
        </w:rPr>
        <w:t xml:space="preserve">одах </w:t>
      </w:r>
      <w:r w:rsidR="00F72551" w:rsidRPr="000216FF">
        <w:rPr>
          <w:sz w:val="22"/>
          <w:szCs w:val="22"/>
          <w:lang w:val="ru-RU"/>
        </w:rPr>
        <w:t>бюджета</w:t>
      </w:r>
      <w:r w:rsidR="00E92848" w:rsidRPr="000216FF">
        <w:rPr>
          <w:sz w:val="22"/>
          <w:szCs w:val="22"/>
          <w:lang w:val="ru-RU"/>
        </w:rPr>
        <w:t xml:space="preserve"> округа</w:t>
      </w:r>
      <w:r w:rsidR="00F72551" w:rsidRPr="000216FF">
        <w:rPr>
          <w:sz w:val="22"/>
          <w:szCs w:val="22"/>
          <w:lang w:val="ru-RU"/>
        </w:rPr>
        <w:t xml:space="preserve"> на 20</w:t>
      </w:r>
      <w:r w:rsidR="00B17777" w:rsidRPr="000216FF">
        <w:rPr>
          <w:sz w:val="22"/>
          <w:szCs w:val="22"/>
          <w:lang w:val="ru-RU"/>
        </w:rPr>
        <w:t>2</w:t>
      </w:r>
      <w:r w:rsidR="003F2590" w:rsidRPr="000216FF">
        <w:rPr>
          <w:sz w:val="22"/>
          <w:szCs w:val="22"/>
          <w:lang w:val="ru-RU"/>
        </w:rPr>
        <w:t>6</w:t>
      </w:r>
      <w:r w:rsidR="00877BAD">
        <w:rPr>
          <w:sz w:val="22"/>
          <w:szCs w:val="22"/>
          <w:lang w:val="ru-RU"/>
        </w:rPr>
        <w:t xml:space="preserve"> г</w:t>
      </w:r>
      <w:r w:rsidR="005B2E1F" w:rsidRPr="000216FF">
        <w:rPr>
          <w:sz w:val="22"/>
          <w:szCs w:val="22"/>
          <w:lang w:val="ru-RU"/>
        </w:rPr>
        <w:t xml:space="preserve">од предусматривается </w:t>
      </w:r>
      <w:r w:rsidR="00E92B2B">
        <w:rPr>
          <w:sz w:val="22"/>
          <w:szCs w:val="22"/>
          <w:lang w:val="ru-RU"/>
        </w:rPr>
        <w:t>5011,0</w:t>
      </w:r>
      <w:r w:rsidR="00A30643" w:rsidRPr="000216FF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>т</w:t>
      </w:r>
      <w:r w:rsidR="00202C06" w:rsidRPr="000216FF">
        <w:rPr>
          <w:sz w:val="22"/>
          <w:szCs w:val="22"/>
          <w:lang w:val="ru-RU"/>
        </w:rPr>
        <w:t>ыс</w:t>
      </w:r>
      <w:r w:rsidRPr="000216FF">
        <w:rPr>
          <w:sz w:val="22"/>
          <w:szCs w:val="22"/>
          <w:lang w:val="ru-RU"/>
        </w:rPr>
        <w:t>.</w:t>
      </w:r>
      <w:r w:rsidR="00DC3245" w:rsidRPr="000216FF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>р</w:t>
      </w:r>
      <w:r w:rsidR="00202C06" w:rsidRPr="000216FF">
        <w:rPr>
          <w:sz w:val="22"/>
          <w:szCs w:val="22"/>
          <w:lang w:val="ru-RU"/>
        </w:rPr>
        <w:t>уб</w:t>
      </w:r>
      <w:r w:rsidRPr="000216FF">
        <w:rPr>
          <w:sz w:val="22"/>
          <w:szCs w:val="22"/>
          <w:lang w:val="ru-RU"/>
        </w:rPr>
        <w:t>. на организацию отдыха и оздоровления детей</w:t>
      </w:r>
      <w:r w:rsidR="00F50FB2" w:rsidRPr="000216FF">
        <w:rPr>
          <w:sz w:val="22"/>
          <w:szCs w:val="22"/>
          <w:lang w:val="ru-RU"/>
        </w:rPr>
        <w:t xml:space="preserve"> в каникулярное время</w:t>
      </w:r>
      <w:r w:rsidRPr="000216FF">
        <w:rPr>
          <w:sz w:val="22"/>
          <w:szCs w:val="22"/>
          <w:lang w:val="ru-RU"/>
        </w:rPr>
        <w:t>.</w:t>
      </w:r>
    </w:p>
    <w:p w:rsidR="00A11B74" w:rsidRPr="000216FF" w:rsidRDefault="009B4773" w:rsidP="000216FF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Указанные расходы предусматриваются </w:t>
      </w:r>
      <w:r w:rsidR="006B71FC" w:rsidRPr="000216FF">
        <w:rPr>
          <w:sz w:val="22"/>
          <w:szCs w:val="22"/>
          <w:lang w:val="ru-RU"/>
        </w:rPr>
        <w:t>Управлению образования</w:t>
      </w:r>
      <w:r w:rsidRPr="000216FF">
        <w:rPr>
          <w:sz w:val="22"/>
          <w:szCs w:val="22"/>
          <w:lang w:val="ru-RU"/>
        </w:rPr>
        <w:t>.</w:t>
      </w:r>
      <w:r w:rsidR="00A54025" w:rsidRPr="000216FF">
        <w:rPr>
          <w:sz w:val="22"/>
          <w:szCs w:val="22"/>
          <w:lang w:val="ru-RU"/>
        </w:rPr>
        <w:t xml:space="preserve"> </w:t>
      </w:r>
      <w:r w:rsidR="00FF510F" w:rsidRPr="000216FF">
        <w:rPr>
          <w:sz w:val="22"/>
          <w:szCs w:val="22"/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0216FF">
        <w:rPr>
          <w:sz w:val="22"/>
          <w:szCs w:val="22"/>
          <w:lang w:val="ru-RU"/>
        </w:rPr>
        <w:t xml:space="preserve"> Талдомского </w:t>
      </w:r>
      <w:r w:rsidR="00E92848" w:rsidRPr="000216FF">
        <w:rPr>
          <w:sz w:val="22"/>
          <w:szCs w:val="22"/>
          <w:lang w:val="ru-RU"/>
        </w:rPr>
        <w:t>городского округа</w:t>
      </w:r>
      <w:r w:rsidR="00FF510F" w:rsidRPr="000216FF">
        <w:rPr>
          <w:sz w:val="22"/>
          <w:szCs w:val="22"/>
          <w:lang w:val="ru-RU"/>
        </w:rPr>
        <w:t>.</w:t>
      </w:r>
    </w:p>
    <w:p w:rsidR="00E4120E" w:rsidRPr="000216FF" w:rsidRDefault="005079F9" w:rsidP="00A11B74">
      <w:pPr>
        <w:pStyle w:val="a5"/>
        <w:spacing w:after="0"/>
        <w:ind w:firstLine="708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>Статья 1</w:t>
      </w:r>
      <w:r w:rsidR="00150D82" w:rsidRPr="000216FF">
        <w:rPr>
          <w:b/>
          <w:sz w:val="22"/>
          <w:szCs w:val="22"/>
          <w:lang w:val="ru-RU"/>
        </w:rPr>
        <w:t>0</w:t>
      </w:r>
      <w:r w:rsidR="00E4120E" w:rsidRPr="000216FF">
        <w:rPr>
          <w:b/>
          <w:sz w:val="22"/>
          <w:szCs w:val="22"/>
          <w:lang w:val="ru-RU"/>
        </w:rPr>
        <w:t>.</w:t>
      </w:r>
    </w:p>
    <w:p w:rsidR="00E4120E" w:rsidRPr="000216FF" w:rsidRDefault="00E4120E" w:rsidP="00E16B2F">
      <w:pPr>
        <w:pStyle w:val="a5"/>
        <w:spacing w:after="0"/>
        <w:ind w:firstLine="709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Установить, что в расходах </w:t>
      </w:r>
      <w:r w:rsidR="00461AAC" w:rsidRPr="000216FF">
        <w:rPr>
          <w:sz w:val="22"/>
          <w:szCs w:val="22"/>
          <w:lang w:val="ru-RU"/>
        </w:rPr>
        <w:t>бюджета округа</w:t>
      </w:r>
      <w:r w:rsidR="002A42F8" w:rsidRPr="000216FF">
        <w:rPr>
          <w:sz w:val="22"/>
          <w:szCs w:val="22"/>
          <w:lang w:val="ru-RU"/>
        </w:rPr>
        <w:t xml:space="preserve"> на </w:t>
      </w:r>
      <w:r w:rsidR="00E734F9" w:rsidRPr="000216FF">
        <w:rPr>
          <w:sz w:val="22"/>
          <w:szCs w:val="22"/>
          <w:lang w:val="ru-RU"/>
        </w:rPr>
        <w:t>20</w:t>
      </w:r>
      <w:r w:rsidR="00B17777" w:rsidRPr="000216FF">
        <w:rPr>
          <w:sz w:val="22"/>
          <w:szCs w:val="22"/>
          <w:lang w:val="ru-RU"/>
        </w:rPr>
        <w:t>2</w:t>
      </w:r>
      <w:r w:rsidR="003F2590" w:rsidRPr="000216FF">
        <w:rPr>
          <w:sz w:val="22"/>
          <w:szCs w:val="22"/>
          <w:lang w:val="ru-RU"/>
        </w:rPr>
        <w:t>6</w:t>
      </w:r>
      <w:r w:rsidR="00C46CEF" w:rsidRPr="000216FF">
        <w:rPr>
          <w:sz w:val="22"/>
          <w:szCs w:val="22"/>
          <w:lang w:val="ru-RU"/>
        </w:rPr>
        <w:t xml:space="preserve"> год предусматривается </w:t>
      </w:r>
      <w:r w:rsidR="006E1557" w:rsidRPr="000216FF">
        <w:rPr>
          <w:sz w:val="22"/>
          <w:szCs w:val="22"/>
          <w:lang w:val="ru-RU"/>
        </w:rPr>
        <w:t>15170,640</w:t>
      </w:r>
      <w:r w:rsidR="00244E14" w:rsidRPr="000216FF">
        <w:rPr>
          <w:sz w:val="22"/>
          <w:szCs w:val="22"/>
          <w:lang w:val="ru-RU"/>
        </w:rPr>
        <w:t xml:space="preserve"> </w:t>
      </w:r>
      <w:proofErr w:type="spellStart"/>
      <w:r w:rsidRPr="000216FF">
        <w:rPr>
          <w:sz w:val="22"/>
          <w:szCs w:val="22"/>
          <w:lang w:val="ru-RU"/>
        </w:rPr>
        <w:t>тыс.руб</w:t>
      </w:r>
      <w:proofErr w:type="spellEnd"/>
      <w:r w:rsidRPr="000216FF">
        <w:rPr>
          <w:sz w:val="22"/>
          <w:szCs w:val="22"/>
          <w:lang w:val="ru-RU"/>
        </w:rPr>
        <w:t>. на проведение природоохранных мероприятий</w:t>
      </w:r>
      <w:r w:rsidR="00FF510F" w:rsidRPr="000216FF">
        <w:rPr>
          <w:b/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 xml:space="preserve">на территории Талдомского </w:t>
      </w:r>
      <w:r w:rsidR="00E92848" w:rsidRPr="000216FF">
        <w:rPr>
          <w:sz w:val="22"/>
          <w:szCs w:val="22"/>
          <w:lang w:val="ru-RU"/>
        </w:rPr>
        <w:t>городского округа</w:t>
      </w:r>
      <w:r w:rsidRPr="000216FF">
        <w:rPr>
          <w:sz w:val="22"/>
          <w:szCs w:val="22"/>
          <w:lang w:val="ru-RU"/>
        </w:rPr>
        <w:t>.</w:t>
      </w:r>
    </w:p>
    <w:p w:rsidR="00FF510F" w:rsidRPr="000216FF" w:rsidRDefault="00FF510F" w:rsidP="00E4120E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Перечень природоохранных </w:t>
      </w:r>
      <w:r w:rsidR="00461AAC" w:rsidRPr="000216FF">
        <w:rPr>
          <w:sz w:val="22"/>
          <w:szCs w:val="22"/>
          <w:lang w:val="ru-RU"/>
        </w:rPr>
        <w:t>мероприятий утверждается</w:t>
      </w:r>
      <w:r w:rsidRPr="000216FF">
        <w:rPr>
          <w:sz w:val="22"/>
          <w:szCs w:val="22"/>
          <w:lang w:val="ru-RU"/>
        </w:rPr>
        <w:t xml:space="preserve"> постановлением Главы </w:t>
      </w:r>
      <w:r w:rsidR="005A7422" w:rsidRPr="000216FF">
        <w:rPr>
          <w:sz w:val="22"/>
          <w:szCs w:val="22"/>
          <w:lang w:val="ru-RU"/>
        </w:rPr>
        <w:t xml:space="preserve">Талдомского </w:t>
      </w:r>
      <w:r w:rsidR="00E92848" w:rsidRPr="000216FF">
        <w:rPr>
          <w:sz w:val="22"/>
          <w:szCs w:val="22"/>
          <w:lang w:val="ru-RU"/>
        </w:rPr>
        <w:t>городского округа</w:t>
      </w:r>
      <w:r w:rsidRPr="000216FF">
        <w:rPr>
          <w:sz w:val="22"/>
          <w:szCs w:val="22"/>
          <w:lang w:val="ru-RU"/>
        </w:rPr>
        <w:t>.</w:t>
      </w:r>
    </w:p>
    <w:p w:rsidR="001218CE" w:rsidRPr="000216FF" w:rsidRDefault="00E4120E" w:rsidP="001A369A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0216FF">
        <w:rPr>
          <w:sz w:val="22"/>
          <w:szCs w:val="22"/>
          <w:lang w:val="ru-RU"/>
        </w:rPr>
        <w:t xml:space="preserve"> Талдомского</w:t>
      </w:r>
      <w:r w:rsidR="00E92848" w:rsidRPr="000216FF">
        <w:rPr>
          <w:sz w:val="22"/>
          <w:szCs w:val="22"/>
          <w:lang w:val="ru-RU"/>
        </w:rPr>
        <w:t xml:space="preserve"> городского округа</w:t>
      </w:r>
      <w:r w:rsidRPr="000216FF">
        <w:rPr>
          <w:sz w:val="22"/>
          <w:szCs w:val="22"/>
          <w:lang w:val="ru-RU"/>
        </w:rPr>
        <w:t>.</w:t>
      </w:r>
    </w:p>
    <w:p w:rsidR="009B4773" w:rsidRPr="000216FF" w:rsidRDefault="005079F9" w:rsidP="00E16B2F">
      <w:pPr>
        <w:pStyle w:val="a5"/>
        <w:spacing w:after="0"/>
        <w:ind w:firstLine="708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>Статья 1</w:t>
      </w:r>
      <w:r w:rsidR="00150D82" w:rsidRPr="000216FF">
        <w:rPr>
          <w:b/>
          <w:sz w:val="22"/>
          <w:szCs w:val="22"/>
          <w:lang w:val="ru-RU"/>
        </w:rPr>
        <w:t>1</w:t>
      </w:r>
      <w:r w:rsidR="009B4773" w:rsidRPr="000216FF">
        <w:rPr>
          <w:b/>
          <w:sz w:val="22"/>
          <w:szCs w:val="22"/>
          <w:lang w:val="ru-RU"/>
        </w:rPr>
        <w:t>.</w:t>
      </w:r>
    </w:p>
    <w:p w:rsidR="00105F62" w:rsidRPr="000216FF" w:rsidRDefault="009B4773" w:rsidP="00E16B2F">
      <w:pPr>
        <w:pStyle w:val="a5"/>
        <w:spacing w:after="0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Установить, что в ра</w:t>
      </w:r>
      <w:r w:rsidR="00E4120E" w:rsidRPr="000216FF">
        <w:rPr>
          <w:sz w:val="22"/>
          <w:szCs w:val="22"/>
          <w:lang w:val="ru-RU"/>
        </w:rPr>
        <w:t>сходах бюджет</w:t>
      </w:r>
      <w:r w:rsidR="00E734F9" w:rsidRPr="000216FF">
        <w:rPr>
          <w:sz w:val="22"/>
          <w:szCs w:val="22"/>
          <w:lang w:val="ru-RU"/>
        </w:rPr>
        <w:t xml:space="preserve">а </w:t>
      </w:r>
      <w:r w:rsidR="002A42F8" w:rsidRPr="000216FF">
        <w:rPr>
          <w:sz w:val="22"/>
          <w:szCs w:val="22"/>
          <w:lang w:val="ru-RU"/>
        </w:rPr>
        <w:t xml:space="preserve">округа </w:t>
      </w:r>
      <w:r w:rsidR="00E734F9" w:rsidRPr="000216FF">
        <w:rPr>
          <w:sz w:val="22"/>
          <w:szCs w:val="22"/>
          <w:lang w:val="ru-RU"/>
        </w:rPr>
        <w:t xml:space="preserve">на </w:t>
      </w:r>
      <w:r w:rsidR="00F17EA3" w:rsidRPr="000216FF">
        <w:rPr>
          <w:sz w:val="22"/>
          <w:szCs w:val="22"/>
          <w:lang w:val="ru-RU"/>
        </w:rPr>
        <w:t>202</w:t>
      </w:r>
      <w:r w:rsidR="003F2590" w:rsidRPr="000216FF">
        <w:rPr>
          <w:sz w:val="22"/>
          <w:szCs w:val="22"/>
          <w:lang w:val="ru-RU"/>
        </w:rPr>
        <w:t>6</w:t>
      </w:r>
      <w:r w:rsidR="00252AE8" w:rsidRPr="000216FF">
        <w:rPr>
          <w:sz w:val="22"/>
          <w:szCs w:val="22"/>
          <w:lang w:val="ru-RU"/>
        </w:rPr>
        <w:t xml:space="preserve"> </w:t>
      </w:r>
      <w:r w:rsidR="000371E7" w:rsidRPr="000216FF">
        <w:rPr>
          <w:sz w:val="22"/>
          <w:szCs w:val="22"/>
          <w:lang w:val="ru-RU"/>
        </w:rPr>
        <w:t xml:space="preserve">год предусматривается </w:t>
      </w:r>
      <w:r w:rsidR="00A54025" w:rsidRPr="000216FF">
        <w:rPr>
          <w:sz w:val="22"/>
          <w:szCs w:val="22"/>
          <w:lang w:val="ru-RU"/>
        </w:rPr>
        <w:t xml:space="preserve">179932,68 </w:t>
      </w:r>
      <w:proofErr w:type="spellStart"/>
      <w:r w:rsidR="005B4ECC" w:rsidRPr="000216FF">
        <w:rPr>
          <w:sz w:val="22"/>
          <w:szCs w:val="22"/>
          <w:lang w:val="ru-RU"/>
        </w:rPr>
        <w:t>тыс.руб</w:t>
      </w:r>
      <w:proofErr w:type="spellEnd"/>
      <w:r w:rsidR="005B4ECC" w:rsidRPr="000216FF">
        <w:rPr>
          <w:sz w:val="22"/>
          <w:szCs w:val="22"/>
          <w:lang w:val="ru-RU"/>
        </w:rPr>
        <w:t xml:space="preserve">. </w:t>
      </w:r>
      <w:r w:rsidR="0097598B" w:rsidRPr="000216FF">
        <w:rPr>
          <w:sz w:val="22"/>
          <w:szCs w:val="22"/>
          <w:lang w:val="ru-RU"/>
        </w:rPr>
        <w:t xml:space="preserve">на </w:t>
      </w:r>
      <w:r w:rsidR="000371E7" w:rsidRPr="000216FF">
        <w:rPr>
          <w:sz w:val="22"/>
          <w:szCs w:val="22"/>
          <w:lang w:val="ru-RU"/>
        </w:rPr>
        <w:t>финансирование</w:t>
      </w:r>
      <w:r w:rsidR="00C46CEF" w:rsidRPr="000216FF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>расходов</w:t>
      </w:r>
      <w:r w:rsidR="00C32166" w:rsidRPr="000216FF">
        <w:rPr>
          <w:sz w:val="22"/>
          <w:szCs w:val="22"/>
          <w:lang w:val="ru-RU"/>
        </w:rPr>
        <w:t xml:space="preserve">, </w:t>
      </w:r>
      <w:proofErr w:type="spellStart"/>
      <w:r w:rsidR="007F192D" w:rsidRPr="000216FF">
        <w:rPr>
          <w:sz w:val="22"/>
          <w:szCs w:val="22"/>
          <w:lang w:val="ru-RU"/>
        </w:rPr>
        <w:t>со</w:t>
      </w:r>
      <w:r w:rsidR="00C32166" w:rsidRPr="000216FF">
        <w:rPr>
          <w:sz w:val="22"/>
          <w:szCs w:val="22"/>
          <w:lang w:val="ru-RU"/>
        </w:rPr>
        <w:t>финансируемых</w:t>
      </w:r>
      <w:proofErr w:type="spellEnd"/>
      <w:r w:rsidR="00C32166" w:rsidRPr="000216FF">
        <w:rPr>
          <w:sz w:val="22"/>
          <w:szCs w:val="22"/>
          <w:lang w:val="ru-RU"/>
        </w:rPr>
        <w:t xml:space="preserve"> за счет субсидий, перечисляемы</w:t>
      </w:r>
      <w:r w:rsidR="00675A87" w:rsidRPr="000216FF">
        <w:rPr>
          <w:sz w:val="22"/>
          <w:szCs w:val="22"/>
          <w:lang w:val="ru-RU"/>
        </w:rPr>
        <w:t>х из бюджета Московской области, в том числе:</w:t>
      </w:r>
    </w:p>
    <w:p w:rsidR="00AF5C8D" w:rsidRPr="000216FF" w:rsidRDefault="00AF5C8D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1)</w:t>
      </w:r>
      <w:r w:rsidR="00877BAD">
        <w:rPr>
          <w:bCs/>
          <w:sz w:val="22"/>
          <w:szCs w:val="22"/>
        </w:rPr>
        <w:t xml:space="preserve"> </w:t>
      </w:r>
      <w:r w:rsidRPr="000216FF">
        <w:rPr>
          <w:bCs/>
          <w:sz w:val="22"/>
          <w:szCs w:val="22"/>
        </w:rPr>
        <w:t xml:space="preserve">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в сумме </w:t>
      </w:r>
      <w:r w:rsidR="006E1557" w:rsidRPr="000216FF">
        <w:rPr>
          <w:bCs/>
          <w:sz w:val="22"/>
          <w:szCs w:val="22"/>
        </w:rPr>
        <w:t>525,01</w:t>
      </w:r>
      <w:r w:rsidRPr="000216FF">
        <w:rPr>
          <w:bCs/>
          <w:sz w:val="22"/>
          <w:szCs w:val="22"/>
        </w:rPr>
        <w:t xml:space="preserve"> тыс. руб.;</w:t>
      </w:r>
    </w:p>
    <w:p w:rsidR="00AF5C8D" w:rsidRPr="000216FF" w:rsidRDefault="00AF5C8D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2)</w:t>
      </w:r>
      <w:r w:rsidR="00877BAD">
        <w:rPr>
          <w:bCs/>
          <w:sz w:val="22"/>
          <w:szCs w:val="22"/>
        </w:rPr>
        <w:t xml:space="preserve"> </w:t>
      </w:r>
      <w:r w:rsidRPr="000216FF">
        <w:rPr>
          <w:bCs/>
          <w:sz w:val="22"/>
          <w:szCs w:val="22"/>
        </w:rPr>
        <w:t xml:space="preserve">на мероприятия по организации отдыха детей в каникулярное время в сумме </w:t>
      </w:r>
      <w:r w:rsidR="00A54025" w:rsidRPr="000216FF">
        <w:rPr>
          <w:bCs/>
          <w:sz w:val="22"/>
          <w:szCs w:val="22"/>
        </w:rPr>
        <w:t>2190,0</w:t>
      </w:r>
      <w:r w:rsidRPr="000216FF">
        <w:rPr>
          <w:bCs/>
          <w:sz w:val="22"/>
          <w:szCs w:val="22"/>
        </w:rPr>
        <w:t xml:space="preserve"> </w:t>
      </w:r>
      <w:proofErr w:type="spellStart"/>
      <w:r w:rsidRPr="000216FF">
        <w:rPr>
          <w:bCs/>
          <w:sz w:val="22"/>
          <w:szCs w:val="22"/>
        </w:rPr>
        <w:t>тыс.руб</w:t>
      </w:r>
      <w:proofErr w:type="spellEnd"/>
      <w:r w:rsidRPr="000216FF">
        <w:rPr>
          <w:bCs/>
          <w:sz w:val="22"/>
          <w:szCs w:val="22"/>
        </w:rPr>
        <w:t>.;</w:t>
      </w:r>
    </w:p>
    <w:p w:rsidR="00AF5C8D" w:rsidRPr="000216FF" w:rsidRDefault="006E1557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lastRenderedPageBreak/>
        <w:t>3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реализацию мероприятий по обеспечению жильем молодых семей в сумме </w:t>
      </w:r>
      <w:r w:rsidR="00067854" w:rsidRPr="000216FF">
        <w:rPr>
          <w:bCs/>
          <w:sz w:val="22"/>
          <w:szCs w:val="22"/>
        </w:rPr>
        <w:t>9402,9</w:t>
      </w:r>
      <w:r w:rsidR="00AF5C8D" w:rsidRPr="000216FF">
        <w:rPr>
          <w:bCs/>
          <w:sz w:val="22"/>
          <w:szCs w:val="22"/>
        </w:rPr>
        <w:t xml:space="preserve"> </w:t>
      </w:r>
      <w:proofErr w:type="spellStart"/>
      <w:r w:rsidR="00AF5C8D" w:rsidRPr="000216FF">
        <w:rPr>
          <w:bCs/>
          <w:sz w:val="22"/>
          <w:szCs w:val="22"/>
        </w:rPr>
        <w:t>тыс.руб</w:t>
      </w:r>
      <w:proofErr w:type="spellEnd"/>
      <w:r w:rsidR="00AF5C8D" w:rsidRPr="000216FF">
        <w:rPr>
          <w:bCs/>
          <w:sz w:val="22"/>
          <w:szCs w:val="22"/>
        </w:rPr>
        <w:t>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4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капитальный ремонт сетей теплоснабжения на территории округа в сумме </w:t>
      </w:r>
      <w:r w:rsidRPr="000216FF">
        <w:rPr>
          <w:bCs/>
          <w:sz w:val="22"/>
          <w:szCs w:val="22"/>
        </w:rPr>
        <w:t>11029,43</w:t>
      </w:r>
      <w:r w:rsidR="00AF5C8D" w:rsidRPr="000216FF">
        <w:rPr>
          <w:bCs/>
          <w:sz w:val="22"/>
          <w:szCs w:val="22"/>
        </w:rPr>
        <w:t xml:space="preserve"> </w:t>
      </w:r>
      <w:proofErr w:type="spellStart"/>
      <w:r w:rsidR="00AF5C8D" w:rsidRPr="000216FF">
        <w:rPr>
          <w:bCs/>
          <w:sz w:val="22"/>
          <w:szCs w:val="22"/>
        </w:rPr>
        <w:t>тыс.руб</w:t>
      </w:r>
      <w:proofErr w:type="spellEnd"/>
      <w:r w:rsidR="00AF5C8D" w:rsidRPr="000216FF">
        <w:rPr>
          <w:bCs/>
          <w:sz w:val="22"/>
          <w:szCs w:val="22"/>
        </w:rPr>
        <w:t>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5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Pr="000216FF">
        <w:rPr>
          <w:bCs/>
          <w:sz w:val="22"/>
          <w:szCs w:val="22"/>
        </w:rPr>
        <w:t>3903,74</w:t>
      </w:r>
      <w:r w:rsidR="00AF5C8D" w:rsidRPr="000216FF">
        <w:rPr>
          <w:bCs/>
          <w:sz w:val="22"/>
          <w:szCs w:val="22"/>
        </w:rPr>
        <w:t xml:space="preserve"> </w:t>
      </w:r>
      <w:proofErr w:type="spellStart"/>
      <w:r w:rsidR="00AF5C8D" w:rsidRPr="000216FF">
        <w:rPr>
          <w:bCs/>
          <w:sz w:val="22"/>
          <w:szCs w:val="22"/>
        </w:rPr>
        <w:t>тыс.руб</w:t>
      </w:r>
      <w:proofErr w:type="spellEnd"/>
      <w:r w:rsidR="00AF5C8D" w:rsidRPr="000216FF">
        <w:rPr>
          <w:bCs/>
          <w:sz w:val="22"/>
          <w:szCs w:val="22"/>
        </w:rPr>
        <w:t>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6</w:t>
      </w:r>
      <w:r w:rsidR="00AF5C8D" w:rsidRPr="000216FF">
        <w:rPr>
          <w:bCs/>
          <w:sz w:val="22"/>
          <w:szCs w:val="22"/>
        </w:rPr>
        <w:t xml:space="preserve">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</w:t>
      </w:r>
      <w:r w:rsidR="00470DA0" w:rsidRPr="000216FF">
        <w:rPr>
          <w:bCs/>
          <w:sz w:val="22"/>
          <w:szCs w:val="22"/>
        </w:rPr>
        <w:t>6</w:t>
      </w:r>
      <w:r w:rsidRPr="000216FF">
        <w:rPr>
          <w:bCs/>
          <w:sz w:val="22"/>
          <w:szCs w:val="22"/>
        </w:rPr>
        <w:t>3,58</w:t>
      </w:r>
      <w:r w:rsidR="00AF5C8D" w:rsidRPr="000216FF">
        <w:rPr>
          <w:bCs/>
          <w:sz w:val="22"/>
          <w:szCs w:val="22"/>
        </w:rPr>
        <w:t xml:space="preserve"> </w:t>
      </w:r>
      <w:proofErr w:type="spellStart"/>
      <w:r w:rsidR="00AF5C8D" w:rsidRPr="000216FF">
        <w:rPr>
          <w:bCs/>
          <w:sz w:val="22"/>
          <w:szCs w:val="22"/>
        </w:rPr>
        <w:t>тыс.руб</w:t>
      </w:r>
      <w:proofErr w:type="spellEnd"/>
      <w:r w:rsidR="00AF5C8D" w:rsidRPr="000216FF">
        <w:rPr>
          <w:bCs/>
          <w:sz w:val="22"/>
          <w:szCs w:val="22"/>
        </w:rPr>
        <w:t>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7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строительство (реконструкцию) канализационных коллекторов, канализационных насосных станций в сумме </w:t>
      </w:r>
      <w:r w:rsidR="00A54025" w:rsidRPr="000216FF">
        <w:rPr>
          <w:bCs/>
          <w:sz w:val="22"/>
          <w:szCs w:val="22"/>
        </w:rPr>
        <w:t>38370,88</w:t>
      </w:r>
      <w:r w:rsidR="00AF5C8D" w:rsidRPr="000216FF">
        <w:rPr>
          <w:bCs/>
          <w:sz w:val="22"/>
          <w:szCs w:val="22"/>
        </w:rPr>
        <w:t xml:space="preserve"> тыс. руб.;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8</w:t>
      </w:r>
      <w:r w:rsidR="00AF5C8D" w:rsidRPr="000216FF">
        <w:rPr>
          <w:bCs/>
          <w:sz w:val="22"/>
          <w:szCs w:val="22"/>
        </w:rPr>
        <w:t xml:space="preserve">) на строительство и реконструкцию объектов водоснабжения в сумме </w:t>
      </w:r>
      <w:r w:rsidR="00A54025" w:rsidRPr="000216FF">
        <w:rPr>
          <w:bCs/>
          <w:sz w:val="22"/>
          <w:szCs w:val="22"/>
        </w:rPr>
        <w:t>2567,45</w:t>
      </w:r>
      <w:r w:rsidR="00AF5C8D" w:rsidRPr="000216FF">
        <w:rPr>
          <w:bCs/>
          <w:sz w:val="22"/>
          <w:szCs w:val="22"/>
        </w:rPr>
        <w:t xml:space="preserve"> </w:t>
      </w:r>
      <w:proofErr w:type="spellStart"/>
      <w:r w:rsidR="00AF5C8D" w:rsidRPr="000216FF">
        <w:rPr>
          <w:bCs/>
          <w:sz w:val="22"/>
          <w:szCs w:val="22"/>
        </w:rPr>
        <w:t>тыс.руб</w:t>
      </w:r>
      <w:proofErr w:type="spellEnd"/>
      <w:r w:rsidR="00AF5C8D" w:rsidRPr="000216FF">
        <w:rPr>
          <w:bCs/>
          <w:sz w:val="22"/>
          <w:szCs w:val="22"/>
        </w:rPr>
        <w:t>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9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реализацию программ формирования современной городской среды в части достижения результатов по благоустройству общественных территорий (благоустройство скверов) в сумме </w:t>
      </w:r>
      <w:r w:rsidRPr="000216FF">
        <w:rPr>
          <w:bCs/>
          <w:sz w:val="22"/>
          <w:szCs w:val="22"/>
        </w:rPr>
        <w:t>18655,79</w:t>
      </w:r>
      <w:r w:rsidR="00AF5C8D" w:rsidRPr="000216FF">
        <w:rPr>
          <w:bCs/>
          <w:sz w:val="22"/>
          <w:szCs w:val="22"/>
        </w:rPr>
        <w:t xml:space="preserve"> тыс. руб.;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10</w:t>
      </w:r>
      <w:r w:rsidR="00AF5C8D" w:rsidRPr="000216FF">
        <w:rPr>
          <w:bCs/>
          <w:sz w:val="22"/>
          <w:szCs w:val="22"/>
        </w:rPr>
        <w:t>)</w:t>
      </w:r>
      <w:r w:rsidR="007F3846" w:rsidRPr="000216FF">
        <w:rPr>
          <w:bCs/>
          <w:sz w:val="22"/>
          <w:szCs w:val="22"/>
        </w:rPr>
        <w:t xml:space="preserve"> на обеспечение образовательных организаций планшетными компьютерами для работы учителей с электронными журналами и электронным образоват</w:t>
      </w:r>
      <w:r w:rsidR="00A54025" w:rsidRPr="000216FF">
        <w:rPr>
          <w:bCs/>
          <w:sz w:val="22"/>
          <w:szCs w:val="22"/>
        </w:rPr>
        <w:t>ельным контентом в сумме 19,72</w:t>
      </w:r>
      <w:r w:rsidR="007F3846" w:rsidRPr="000216FF">
        <w:rPr>
          <w:bCs/>
          <w:sz w:val="22"/>
          <w:szCs w:val="22"/>
        </w:rPr>
        <w:t xml:space="preserve"> тыс. руб.;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11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строительство и реконструкцию объектов очистки сточных вод в сумме </w:t>
      </w:r>
      <w:r w:rsidR="00A54025" w:rsidRPr="000216FF">
        <w:rPr>
          <w:bCs/>
          <w:sz w:val="22"/>
          <w:szCs w:val="22"/>
        </w:rPr>
        <w:t>8247,21</w:t>
      </w:r>
      <w:r w:rsidR="00AF5C8D" w:rsidRPr="000216FF">
        <w:rPr>
          <w:bCs/>
          <w:sz w:val="22"/>
          <w:szCs w:val="22"/>
        </w:rPr>
        <w:t xml:space="preserve"> тыс. руб.;</w:t>
      </w:r>
    </w:p>
    <w:p w:rsidR="00AF5C8D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12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строительство и реконструкцию (модернизацию, техническое перевооружение) объектов теплоснабжения в сумме </w:t>
      </w:r>
      <w:r w:rsidR="00A54025" w:rsidRPr="000216FF">
        <w:rPr>
          <w:bCs/>
          <w:sz w:val="22"/>
          <w:szCs w:val="22"/>
        </w:rPr>
        <w:t>2167,71</w:t>
      </w:r>
      <w:r w:rsidR="00AF5C8D" w:rsidRPr="000216FF">
        <w:rPr>
          <w:bCs/>
          <w:sz w:val="22"/>
          <w:szCs w:val="22"/>
        </w:rPr>
        <w:t xml:space="preserve"> тыс. руб.;</w:t>
      </w:r>
    </w:p>
    <w:p w:rsidR="007F3846" w:rsidRPr="000216FF" w:rsidRDefault="00067854" w:rsidP="00AF5C8D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13</w:t>
      </w:r>
      <w:r w:rsidR="00AF5C8D" w:rsidRPr="000216FF">
        <w:rPr>
          <w:bCs/>
          <w:sz w:val="22"/>
          <w:szCs w:val="22"/>
        </w:rPr>
        <w:t>)</w:t>
      </w:r>
      <w:r w:rsidR="00877BAD">
        <w:rPr>
          <w:bCs/>
          <w:sz w:val="22"/>
          <w:szCs w:val="22"/>
        </w:rPr>
        <w:t xml:space="preserve"> </w:t>
      </w:r>
      <w:r w:rsidR="00AF5C8D" w:rsidRPr="000216FF">
        <w:rPr>
          <w:bCs/>
          <w:sz w:val="22"/>
          <w:szCs w:val="22"/>
        </w:rPr>
        <w:t xml:space="preserve">на обеспечение мероприятий по переселению граждан из аварийного жилищного фонда, признанного таковым после 1 января 2017 года в сумме </w:t>
      </w:r>
      <w:r w:rsidRPr="000216FF">
        <w:rPr>
          <w:bCs/>
          <w:sz w:val="22"/>
          <w:szCs w:val="22"/>
        </w:rPr>
        <w:t>81438,25</w:t>
      </w:r>
      <w:r w:rsidR="00AF5C8D" w:rsidRPr="000216FF">
        <w:rPr>
          <w:bCs/>
          <w:sz w:val="22"/>
          <w:szCs w:val="22"/>
        </w:rPr>
        <w:t xml:space="preserve"> тыс. руб.</w:t>
      </w:r>
      <w:r w:rsidR="007F3846" w:rsidRPr="000216FF">
        <w:rPr>
          <w:bCs/>
          <w:sz w:val="22"/>
          <w:szCs w:val="22"/>
        </w:rPr>
        <w:t>;</w:t>
      </w:r>
    </w:p>
    <w:p w:rsidR="007F3846" w:rsidRPr="000216FF" w:rsidRDefault="00067854" w:rsidP="007F3846">
      <w:pPr>
        <w:ind w:firstLine="720"/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>14</w:t>
      </w:r>
      <w:r w:rsidR="00666831" w:rsidRPr="000216FF">
        <w:rPr>
          <w:rFonts w:ascii="Times New Roman CYR" w:hAnsi="Times New Roman CYR" w:cs="Times New Roman CYR"/>
          <w:color w:val="000000"/>
          <w:sz w:val="22"/>
          <w:szCs w:val="22"/>
        </w:rPr>
        <w:t>) на оснащение</w:t>
      </w:r>
      <w:r w:rsidR="007F3846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общеобразовательных организаций средствами обучения и воспитания</w:t>
      </w:r>
      <w:r w:rsidR="00666831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для реализации учебных предметов</w:t>
      </w:r>
      <w:r w:rsidR="007F3846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в сумме </w:t>
      </w: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>98,72</w:t>
      </w:r>
      <w:r w:rsidR="007F3846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тыс. руб.; </w:t>
      </w:r>
    </w:p>
    <w:p w:rsidR="008524CC" w:rsidRPr="000216FF" w:rsidRDefault="00067854" w:rsidP="000216FF">
      <w:pPr>
        <w:ind w:firstLine="720"/>
        <w:jc w:val="both"/>
        <w:rPr>
          <w:bCs/>
          <w:sz w:val="22"/>
          <w:szCs w:val="22"/>
        </w:rPr>
      </w:pPr>
      <w:r w:rsidRPr="000216FF">
        <w:rPr>
          <w:rFonts w:ascii="Times New Roman CYR" w:hAnsi="Times New Roman CYR" w:cs="Times New Roman CYR"/>
          <w:color w:val="000000"/>
          <w:sz w:val="22"/>
          <w:szCs w:val="22"/>
        </w:rPr>
        <w:t>15</w:t>
      </w:r>
      <w:r w:rsidR="007F3846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) </w:t>
      </w:r>
      <w:r w:rsidR="00CA6C2A">
        <w:rPr>
          <w:rFonts w:ascii="Times New Roman CYR" w:hAnsi="Times New Roman CYR" w:cs="Times New Roman CYR"/>
          <w:color w:val="000000"/>
          <w:sz w:val="22"/>
          <w:szCs w:val="22"/>
        </w:rPr>
        <w:t>на капитальный ремонт</w:t>
      </w:r>
      <w:r w:rsidR="007F3846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сетей </w:t>
      </w:r>
      <w:r w:rsidR="00666831" w:rsidRPr="000216FF">
        <w:rPr>
          <w:rFonts w:ascii="Times New Roman CYR" w:hAnsi="Times New Roman CYR" w:cs="Times New Roman CYR"/>
          <w:color w:val="000000"/>
          <w:sz w:val="22"/>
          <w:szCs w:val="22"/>
        </w:rPr>
        <w:t>водоснабжения</w:t>
      </w:r>
      <w:r w:rsidR="00CA6C2A">
        <w:rPr>
          <w:rFonts w:ascii="Times New Roman CYR" w:hAnsi="Times New Roman CYR" w:cs="Times New Roman CYR"/>
          <w:color w:val="000000"/>
          <w:sz w:val="22"/>
          <w:szCs w:val="22"/>
        </w:rPr>
        <w:t>, водоотведения</w:t>
      </w:r>
      <w:r w:rsidR="00666831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="007F3846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в сумме </w:t>
      </w:r>
      <w:r w:rsidR="00666831" w:rsidRPr="000216FF">
        <w:rPr>
          <w:rFonts w:ascii="Times New Roman CYR" w:hAnsi="Times New Roman CYR" w:cs="Times New Roman CYR"/>
          <w:color w:val="000000"/>
          <w:sz w:val="22"/>
          <w:szCs w:val="22"/>
        </w:rPr>
        <w:t>1252,29</w:t>
      </w:r>
      <w:r w:rsidR="007F3846" w:rsidRPr="000216FF">
        <w:rPr>
          <w:rFonts w:ascii="Times New Roman CYR" w:hAnsi="Times New Roman CYR" w:cs="Times New Roman CYR"/>
          <w:color w:val="000000"/>
          <w:sz w:val="22"/>
          <w:szCs w:val="22"/>
        </w:rPr>
        <w:t xml:space="preserve"> тыс. руб.</w:t>
      </w:r>
      <w:r w:rsidR="00AF5C8D" w:rsidRPr="000216FF">
        <w:rPr>
          <w:bCs/>
          <w:sz w:val="22"/>
          <w:szCs w:val="22"/>
        </w:rPr>
        <w:t xml:space="preserve">  </w:t>
      </w:r>
      <w:r w:rsidR="00986C78" w:rsidRPr="000216FF">
        <w:rPr>
          <w:bCs/>
          <w:sz w:val="22"/>
          <w:szCs w:val="22"/>
        </w:rPr>
        <w:t xml:space="preserve">       </w:t>
      </w:r>
    </w:p>
    <w:p w:rsidR="009B4773" w:rsidRPr="000216FF" w:rsidRDefault="007A5A26" w:rsidP="009855BC">
      <w:pPr>
        <w:pStyle w:val="a5"/>
        <w:spacing w:after="0"/>
        <w:ind w:firstLine="709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 xml:space="preserve">Статья </w:t>
      </w:r>
      <w:r w:rsidR="0095115E" w:rsidRPr="000216FF">
        <w:rPr>
          <w:b/>
          <w:sz w:val="22"/>
          <w:szCs w:val="22"/>
          <w:lang w:val="ru-RU"/>
        </w:rPr>
        <w:t>1</w:t>
      </w:r>
      <w:r w:rsidR="00150D82" w:rsidRPr="000216FF">
        <w:rPr>
          <w:b/>
          <w:sz w:val="22"/>
          <w:szCs w:val="22"/>
          <w:lang w:val="ru-RU"/>
        </w:rPr>
        <w:t>2</w:t>
      </w:r>
      <w:r w:rsidR="009B4773" w:rsidRPr="000216FF">
        <w:rPr>
          <w:b/>
          <w:sz w:val="22"/>
          <w:szCs w:val="22"/>
          <w:lang w:val="ru-RU"/>
        </w:rPr>
        <w:t>.</w:t>
      </w:r>
    </w:p>
    <w:p w:rsidR="009B4773" w:rsidRPr="000216FF" w:rsidRDefault="009B4773" w:rsidP="00E16B2F">
      <w:pPr>
        <w:pStyle w:val="a5"/>
        <w:spacing w:after="0"/>
        <w:ind w:firstLine="709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Установить, что в р</w:t>
      </w:r>
      <w:r w:rsidR="00250EDD" w:rsidRPr="000216FF">
        <w:rPr>
          <w:sz w:val="22"/>
          <w:szCs w:val="22"/>
          <w:lang w:val="ru-RU"/>
        </w:rPr>
        <w:t>а</w:t>
      </w:r>
      <w:r w:rsidR="00C32166" w:rsidRPr="000216FF">
        <w:rPr>
          <w:sz w:val="22"/>
          <w:szCs w:val="22"/>
          <w:lang w:val="ru-RU"/>
        </w:rPr>
        <w:t>сходах бюдж</w:t>
      </w:r>
      <w:r w:rsidR="00E734F9" w:rsidRPr="000216FF">
        <w:rPr>
          <w:sz w:val="22"/>
          <w:szCs w:val="22"/>
          <w:lang w:val="ru-RU"/>
        </w:rPr>
        <w:t>ета</w:t>
      </w:r>
      <w:r w:rsidR="00E92848" w:rsidRPr="000216FF">
        <w:rPr>
          <w:sz w:val="22"/>
          <w:szCs w:val="22"/>
          <w:lang w:val="ru-RU"/>
        </w:rPr>
        <w:t xml:space="preserve"> округа</w:t>
      </w:r>
      <w:r w:rsidR="00E734F9" w:rsidRPr="000216FF">
        <w:rPr>
          <w:sz w:val="22"/>
          <w:szCs w:val="22"/>
          <w:lang w:val="ru-RU"/>
        </w:rPr>
        <w:t xml:space="preserve"> на 20</w:t>
      </w:r>
      <w:r w:rsidR="00B17777" w:rsidRPr="000216FF">
        <w:rPr>
          <w:sz w:val="22"/>
          <w:szCs w:val="22"/>
          <w:lang w:val="ru-RU"/>
        </w:rPr>
        <w:t>2</w:t>
      </w:r>
      <w:r w:rsidR="007F3846" w:rsidRPr="000216FF">
        <w:rPr>
          <w:sz w:val="22"/>
          <w:szCs w:val="22"/>
          <w:lang w:val="ru-RU"/>
        </w:rPr>
        <w:t>6</w:t>
      </w:r>
      <w:r w:rsidR="00FA1E41" w:rsidRPr="000216FF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>г</w:t>
      </w:r>
      <w:r w:rsidR="00FA1E41" w:rsidRPr="000216FF">
        <w:rPr>
          <w:sz w:val="22"/>
          <w:szCs w:val="22"/>
          <w:lang w:val="ru-RU"/>
        </w:rPr>
        <w:t>од</w:t>
      </w:r>
      <w:r w:rsidRPr="000216FF">
        <w:rPr>
          <w:sz w:val="22"/>
          <w:szCs w:val="22"/>
          <w:lang w:val="ru-RU"/>
        </w:rPr>
        <w:t xml:space="preserve"> </w:t>
      </w:r>
      <w:r w:rsidR="00BC0B5D" w:rsidRPr="000216FF">
        <w:rPr>
          <w:sz w:val="22"/>
          <w:szCs w:val="22"/>
          <w:lang w:val="ru-RU"/>
        </w:rPr>
        <w:t xml:space="preserve">предусматривается </w:t>
      </w:r>
      <w:r w:rsidR="00827217" w:rsidRPr="000216FF">
        <w:rPr>
          <w:sz w:val="22"/>
          <w:szCs w:val="22"/>
          <w:lang w:val="ru-RU"/>
        </w:rPr>
        <w:t>810,0</w:t>
      </w:r>
      <w:r w:rsidRPr="000216FF">
        <w:rPr>
          <w:sz w:val="22"/>
          <w:szCs w:val="22"/>
          <w:lang w:val="ru-RU"/>
        </w:rPr>
        <w:t xml:space="preserve"> </w:t>
      </w:r>
      <w:proofErr w:type="spellStart"/>
      <w:r w:rsidRPr="000216FF">
        <w:rPr>
          <w:sz w:val="22"/>
          <w:szCs w:val="22"/>
          <w:lang w:val="ru-RU"/>
        </w:rPr>
        <w:t>тыс.руб</w:t>
      </w:r>
      <w:proofErr w:type="spellEnd"/>
      <w:r w:rsidRPr="000216FF">
        <w:rPr>
          <w:sz w:val="22"/>
          <w:szCs w:val="22"/>
          <w:lang w:val="ru-RU"/>
        </w:rPr>
        <w:t xml:space="preserve">. </w:t>
      </w:r>
      <w:r w:rsidR="00BC0B5D" w:rsidRPr="000216FF">
        <w:rPr>
          <w:sz w:val="22"/>
          <w:szCs w:val="22"/>
          <w:lang w:val="ru-RU"/>
        </w:rPr>
        <w:t>на оказание</w:t>
      </w:r>
      <w:r w:rsidR="00E4120E" w:rsidRPr="000216FF">
        <w:rPr>
          <w:sz w:val="22"/>
          <w:szCs w:val="22"/>
          <w:lang w:val="ru-RU"/>
        </w:rPr>
        <w:t xml:space="preserve"> помощи</w:t>
      </w:r>
      <w:r w:rsidRPr="000216FF">
        <w:rPr>
          <w:sz w:val="22"/>
          <w:szCs w:val="22"/>
          <w:lang w:val="ru-RU"/>
        </w:rPr>
        <w:t xml:space="preserve"> </w:t>
      </w:r>
      <w:r w:rsidR="00BC0B5D" w:rsidRPr="000216FF">
        <w:rPr>
          <w:sz w:val="22"/>
          <w:szCs w:val="22"/>
          <w:lang w:val="ru-RU"/>
        </w:rPr>
        <w:t>малоимущим одиноко</w:t>
      </w:r>
      <w:r w:rsidRPr="000216FF">
        <w:rPr>
          <w:sz w:val="22"/>
          <w:szCs w:val="22"/>
          <w:lang w:val="ru-RU"/>
        </w:rPr>
        <w:t xml:space="preserve"> проживающим гражданам, имеющим место жительства в Талдомском </w:t>
      </w:r>
      <w:r w:rsidR="00F118EB" w:rsidRPr="000216FF">
        <w:rPr>
          <w:sz w:val="22"/>
          <w:szCs w:val="22"/>
          <w:lang w:val="ru-RU"/>
        </w:rPr>
        <w:t xml:space="preserve">городском округе </w:t>
      </w:r>
      <w:r w:rsidR="00F178C1" w:rsidRPr="000216FF">
        <w:rPr>
          <w:sz w:val="22"/>
          <w:szCs w:val="22"/>
          <w:lang w:val="ru-RU"/>
        </w:rPr>
        <w:t>на подпи</w:t>
      </w:r>
      <w:r w:rsidR="005C0B5C" w:rsidRPr="000216FF">
        <w:rPr>
          <w:sz w:val="22"/>
          <w:szCs w:val="22"/>
          <w:lang w:val="ru-RU"/>
        </w:rPr>
        <w:t>ску на периодические издания</w:t>
      </w:r>
      <w:r w:rsidRPr="000216FF">
        <w:rPr>
          <w:sz w:val="22"/>
          <w:szCs w:val="22"/>
          <w:lang w:val="ru-RU"/>
        </w:rPr>
        <w:t>.</w:t>
      </w:r>
    </w:p>
    <w:p w:rsidR="009B4773" w:rsidRPr="000216FF" w:rsidRDefault="009B4773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Указанные расходы предусматриваются администрации Талдомского </w:t>
      </w:r>
      <w:r w:rsidR="00E92848" w:rsidRPr="000216FF">
        <w:rPr>
          <w:sz w:val="22"/>
          <w:szCs w:val="22"/>
          <w:lang w:val="ru-RU"/>
        </w:rPr>
        <w:t>городского округа</w:t>
      </w:r>
      <w:r w:rsidRPr="000216FF">
        <w:rPr>
          <w:sz w:val="22"/>
          <w:szCs w:val="22"/>
          <w:lang w:val="ru-RU"/>
        </w:rPr>
        <w:t>.</w:t>
      </w:r>
    </w:p>
    <w:p w:rsidR="002F601A" w:rsidRPr="000216FF" w:rsidRDefault="00E4120E" w:rsidP="000216FF">
      <w:pPr>
        <w:pStyle w:val="a5"/>
        <w:spacing w:after="0"/>
        <w:ind w:firstLine="709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Порядок финансирования указанных расходов устанавливается </w:t>
      </w:r>
      <w:r w:rsidR="00FF510F" w:rsidRPr="000216FF">
        <w:rPr>
          <w:sz w:val="22"/>
          <w:szCs w:val="22"/>
          <w:lang w:val="ru-RU"/>
        </w:rPr>
        <w:t xml:space="preserve">постановлением Главы </w:t>
      </w:r>
      <w:r w:rsidRPr="000216FF">
        <w:rPr>
          <w:sz w:val="22"/>
          <w:szCs w:val="22"/>
          <w:lang w:val="ru-RU"/>
        </w:rPr>
        <w:t>Талдомского</w:t>
      </w:r>
      <w:r w:rsidR="00E92848" w:rsidRPr="000216FF">
        <w:rPr>
          <w:sz w:val="22"/>
          <w:szCs w:val="22"/>
          <w:lang w:val="ru-RU"/>
        </w:rPr>
        <w:t xml:space="preserve"> городского округа</w:t>
      </w:r>
      <w:r w:rsidRPr="000216FF">
        <w:rPr>
          <w:sz w:val="22"/>
          <w:szCs w:val="22"/>
          <w:lang w:val="ru-RU"/>
        </w:rPr>
        <w:t>.</w:t>
      </w:r>
    </w:p>
    <w:p w:rsidR="009B4773" w:rsidRPr="000216FF" w:rsidRDefault="005079F9" w:rsidP="00E16B2F">
      <w:pPr>
        <w:pStyle w:val="a5"/>
        <w:spacing w:after="0"/>
        <w:ind w:firstLine="709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>Статья 1</w:t>
      </w:r>
      <w:r w:rsidR="00150D82" w:rsidRPr="000216FF">
        <w:rPr>
          <w:b/>
          <w:sz w:val="22"/>
          <w:szCs w:val="22"/>
          <w:lang w:val="ru-RU"/>
        </w:rPr>
        <w:t>3</w:t>
      </w:r>
      <w:r w:rsidR="009B4773" w:rsidRPr="000216FF">
        <w:rPr>
          <w:b/>
          <w:sz w:val="22"/>
          <w:szCs w:val="22"/>
          <w:lang w:val="ru-RU"/>
        </w:rPr>
        <w:t>.</w:t>
      </w:r>
    </w:p>
    <w:p w:rsidR="009B4773" w:rsidRPr="000216FF" w:rsidRDefault="009B4773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Установить, что в расходах </w:t>
      </w:r>
      <w:r w:rsidR="00714838" w:rsidRPr="000216FF">
        <w:rPr>
          <w:sz w:val="22"/>
          <w:szCs w:val="22"/>
          <w:lang w:val="ru-RU"/>
        </w:rPr>
        <w:t xml:space="preserve">бюджета </w:t>
      </w:r>
      <w:r w:rsidR="00355881" w:rsidRPr="000216FF">
        <w:rPr>
          <w:sz w:val="22"/>
          <w:szCs w:val="22"/>
          <w:lang w:val="ru-RU"/>
        </w:rPr>
        <w:t xml:space="preserve">округа </w:t>
      </w:r>
      <w:r w:rsidR="00F61E50" w:rsidRPr="000216FF">
        <w:rPr>
          <w:sz w:val="22"/>
          <w:szCs w:val="22"/>
          <w:lang w:val="ru-RU"/>
        </w:rPr>
        <w:t>на 202</w:t>
      </w:r>
      <w:r w:rsidR="007F3846" w:rsidRPr="000216FF">
        <w:rPr>
          <w:sz w:val="22"/>
          <w:szCs w:val="22"/>
          <w:lang w:val="ru-RU"/>
        </w:rPr>
        <w:t>6</w:t>
      </w:r>
      <w:r w:rsidR="00B17777" w:rsidRPr="000216FF">
        <w:rPr>
          <w:sz w:val="22"/>
          <w:szCs w:val="22"/>
          <w:lang w:val="ru-RU"/>
        </w:rPr>
        <w:t xml:space="preserve"> </w:t>
      </w:r>
      <w:r w:rsidR="00252AE8" w:rsidRPr="000216FF">
        <w:rPr>
          <w:sz w:val="22"/>
          <w:szCs w:val="22"/>
          <w:lang w:val="ru-RU"/>
        </w:rPr>
        <w:t>год предусматривае</w:t>
      </w:r>
      <w:r w:rsidR="004640C2" w:rsidRPr="000216FF">
        <w:rPr>
          <w:sz w:val="22"/>
          <w:szCs w:val="22"/>
          <w:lang w:val="ru-RU"/>
        </w:rPr>
        <w:t xml:space="preserve">тся </w:t>
      </w:r>
      <w:r w:rsidR="00827217" w:rsidRPr="000216FF">
        <w:rPr>
          <w:sz w:val="22"/>
          <w:szCs w:val="22"/>
          <w:lang w:val="ru-RU"/>
        </w:rPr>
        <w:t>7271,0</w:t>
      </w:r>
      <w:r w:rsidRPr="000216FF">
        <w:rPr>
          <w:sz w:val="22"/>
          <w:szCs w:val="22"/>
          <w:lang w:val="ru-RU"/>
        </w:rPr>
        <w:t xml:space="preserve"> тыс.</w:t>
      </w:r>
      <w:r w:rsidR="00DC3245" w:rsidRPr="000216FF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>руб. на проведение районных мероприятий в сфере физической культуры и спорта, участие в региональных соревнованиях.</w:t>
      </w:r>
    </w:p>
    <w:p w:rsidR="009B4773" w:rsidRPr="000216FF" w:rsidRDefault="009B4773">
      <w:pPr>
        <w:pStyle w:val="a5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ab/>
        <w:t xml:space="preserve">Указанные расходы </w:t>
      </w:r>
      <w:r w:rsidR="00F61E50" w:rsidRPr="000216FF">
        <w:rPr>
          <w:sz w:val="22"/>
          <w:szCs w:val="22"/>
          <w:lang w:val="ru-RU"/>
        </w:rPr>
        <w:t>предусматриваются Комитету</w:t>
      </w:r>
      <w:r w:rsidRPr="000216FF">
        <w:rPr>
          <w:sz w:val="22"/>
          <w:szCs w:val="22"/>
          <w:lang w:val="ru-RU"/>
        </w:rPr>
        <w:t xml:space="preserve"> по культуре</w:t>
      </w:r>
      <w:r w:rsidR="00F178C1" w:rsidRPr="000216FF">
        <w:rPr>
          <w:sz w:val="22"/>
          <w:szCs w:val="22"/>
          <w:lang w:val="ru-RU"/>
        </w:rPr>
        <w:t xml:space="preserve">, </w:t>
      </w:r>
      <w:r w:rsidR="00675A87" w:rsidRPr="000216FF">
        <w:rPr>
          <w:sz w:val="22"/>
          <w:szCs w:val="22"/>
          <w:lang w:val="ru-RU"/>
        </w:rPr>
        <w:t>физической культуре</w:t>
      </w:r>
      <w:r w:rsidR="00F178C1" w:rsidRPr="000216FF">
        <w:rPr>
          <w:sz w:val="22"/>
          <w:szCs w:val="22"/>
          <w:lang w:val="ru-RU"/>
        </w:rPr>
        <w:t xml:space="preserve">, </w:t>
      </w:r>
      <w:r w:rsidR="00675A87" w:rsidRPr="000216FF">
        <w:rPr>
          <w:sz w:val="22"/>
          <w:szCs w:val="22"/>
          <w:lang w:val="ru-RU"/>
        </w:rPr>
        <w:t xml:space="preserve">спорту, </w:t>
      </w:r>
      <w:r w:rsidR="00F61E50" w:rsidRPr="000216FF">
        <w:rPr>
          <w:sz w:val="22"/>
          <w:szCs w:val="22"/>
          <w:lang w:val="ru-RU"/>
        </w:rPr>
        <w:t>туризму и</w:t>
      </w:r>
      <w:r w:rsidRPr="000216FF">
        <w:rPr>
          <w:sz w:val="22"/>
          <w:szCs w:val="22"/>
          <w:lang w:val="ru-RU"/>
        </w:rPr>
        <w:t xml:space="preserve"> </w:t>
      </w:r>
      <w:r w:rsidR="00675A87" w:rsidRPr="000216FF">
        <w:rPr>
          <w:sz w:val="22"/>
          <w:szCs w:val="22"/>
          <w:lang w:val="ru-RU"/>
        </w:rPr>
        <w:t>работе с молодежью</w:t>
      </w:r>
      <w:r w:rsidRPr="000216FF">
        <w:rPr>
          <w:sz w:val="22"/>
          <w:szCs w:val="22"/>
          <w:lang w:val="ru-RU"/>
        </w:rPr>
        <w:t>.</w:t>
      </w:r>
    </w:p>
    <w:p w:rsidR="00E16B2F" w:rsidRPr="000216FF" w:rsidRDefault="009B4773" w:rsidP="00E16B2F">
      <w:pPr>
        <w:pStyle w:val="a5"/>
        <w:spacing w:after="0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ab/>
      </w:r>
      <w:r w:rsidR="00E4120E" w:rsidRPr="000216FF">
        <w:rPr>
          <w:sz w:val="22"/>
          <w:szCs w:val="22"/>
          <w:lang w:val="ru-RU"/>
        </w:rPr>
        <w:t>Финансирование</w:t>
      </w:r>
      <w:r w:rsidRPr="000216FF">
        <w:rPr>
          <w:sz w:val="22"/>
          <w:szCs w:val="22"/>
          <w:lang w:val="ru-RU"/>
        </w:rPr>
        <w:t xml:space="preserve"> ук</w:t>
      </w:r>
      <w:r w:rsidR="00E4120E" w:rsidRPr="000216FF">
        <w:rPr>
          <w:sz w:val="22"/>
          <w:szCs w:val="22"/>
          <w:lang w:val="ru-RU"/>
        </w:rPr>
        <w:t>азанных расходов осуществляется на основании</w:t>
      </w:r>
      <w:r w:rsidR="00171566" w:rsidRPr="000216FF">
        <w:rPr>
          <w:sz w:val="22"/>
          <w:szCs w:val="22"/>
          <w:lang w:val="ru-RU"/>
        </w:rPr>
        <w:t xml:space="preserve"> перечня мероприятий, утвержденных</w:t>
      </w:r>
      <w:r w:rsidR="00E4120E" w:rsidRPr="000216FF">
        <w:rPr>
          <w:sz w:val="22"/>
          <w:szCs w:val="22"/>
          <w:lang w:val="ru-RU"/>
        </w:rPr>
        <w:t xml:space="preserve"> постановлени</w:t>
      </w:r>
      <w:r w:rsidR="00171566" w:rsidRPr="000216FF">
        <w:rPr>
          <w:sz w:val="22"/>
          <w:szCs w:val="22"/>
          <w:lang w:val="ru-RU"/>
        </w:rPr>
        <w:t>ем</w:t>
      </w:r>
      <w:r w:rsidRPr="000216FF">
        <w:rPr>
          <w:sz w:val="22"/>
          <w:szCs w:val="22"/>
          <w:lang w:val="ru-RU"/>
        </w:rPr>
        <w:t xml:space="preserve"> Главы</w:t>
      </w:r>
      <w:r w:rsidR="00F50FB2" w:rsidRPr="000216FF">
        <w:rPr>
          <w:sz w:val="22"/>
          <w:szCs w:val="22"/>
          <w:lang w:val="ru-RU"/>
        </w:rPr>
        <w:t xml:space="preserve"> Талдомского</w:t>
      </w:r>
      <w:r w:rsidR="00355881" w:rsidRPr="000216FF">
        <w:rPr>
          <w:sz w:val="22"/>
          <w:szCs w:val="22"/>
          <w:lang w:val="ru-RU"/>
        </w:rPr>
        <w:t xml:space="preserve"> городского округа</w:t>
      </w:r>
      <w:r w:rsidRPr="000216FF">
        <w:rPr>
          <w:sz w:val="22"/>
          <w:szCs w:val="22"/>
          <w:lang w:val="ru-RU"/>
        </w:rPr>
        <w:t>.</w:t>
      </w:r>
    </w:p>
    <w:p w:rsidR="002902CF" w:rsidRDefault="002902CF" w:rsidP="00E16B2F">
      <w:pPr>
        <w:pStyle w:val="a5"/>
        <w:spacing w:after="0"/>
        <w:ind w:firstLine="708"/>
        <w:jc w:val="both"/>
        <w:rPr>
          <w:b/>
          <w:sz w:val="22"/>
          <w:szCs w:val="22"/>
        </w:rPr>
      </w:pPr>
    </w:p>
    <w:p w:rsidR="009B4773" w:rsidRPr="000216FF" w:rsidRDefault="00DB3953" w:rsidP="00E16B2F">
      <w:pPr>
        <w:pStyle w:val="a5"/>
        <w:spacing w:after="0"/>
        <w:ind w:firstLine="708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>Статья 1</w:t>
      </w:r>
      <w:r w:rsidR="00150D82" w:rsidRPr="000216FF">
        <w:rPr>
          <w:b/>
          <w:sz w:val="22"/>
          <w:szCs w:val="22"/>
          <w:lang w:val="ru-RU"/>
        </w:rPr>
        <w:t>4</w:t>
      </w:r>
      <w:r w:rsidR="009B4773" w:rsidRPr="000216FF">
        <w:rPr>
          <w:b/>
          <w:sz w:val="22"/>
          <w:szCs w:val="22"/>
          <w:lang w:val="ru-RU"/>
        </w:rPr>
        <w:t>.</w:t>
      </w:r>
    </w:p>
    <w:p w:rsidR="009B4773" w:rsidRPr="000216FF" w:rsidRDefault="009B4773">
      <w:pPr>
        <w:pStyle w:val="a5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ab/>
        <w:t xml:space="preserve"> Установить, что в</w:t>
      </w:r>
      <w:r w:rsidR="00171566" w:rsidRPr="000216FF">
        <w:rPr>
          <w:sz w:val="22"/>
          <w:szCs w:val="22"/>
          <w:lang w:val="ru-RU"/>
        </w:rPr>
        <w:t xml:space="preserve"> 20</w:t>
      </w:r>
      <w:r w:rsidR="00B17777" w:rsidRPr="000216FF">
        <w:rPr>
          <w:sz w:val="22"/>
          <w:szCs w:val="22"/>
          <w:lang w:val="ru-RU"/>
        </w:rPr>
        <w:t>2</w:t>
      </w:r>
      <w:r w:rsidR="007F3846" w:rsidRPr="000216FF">
        <w:rPr>
          <w:sz w:val="22"/>
          <w:szCs w:val="22"/>
          <w:lang w:val="ru-RU"/>
        </w:rPr>
        <w:t>6</w:t>
      </w:r>
      <w:r w:rsidR="00171566" w:rsidRPr="000216FF">
        <w:rPr>
          <w:sz w:val="22"/>
          <w:szCs w:val="22"/>
          <w:lang w:val="ru-RU"/>
        </w:rPr>
        <w:t xml:space="preserve"> году Комитетом</w:t>
      </w:r>
      <w:r w:rsidR="00AA2FBB" w:rsidRPr="000216FF">
        <w:rPr>
          <w:sz w:val="22"/>
          <w:szCs w:val="22"/>
          <w:lang w:val="ru-RU"/>
        </w:rPr>
        <w:t xml:space="preserve"> по культуре, физической культуре, спорту, туризму и работе с молодежью</w:t>
      </w:r>
      <w:r w:rsidR="00171566" w:rsidRPr="000216FF">
        <w:rPr>
          <w:sz w:val="22"/>
          <w:szCs w:val="22"/>
          <w:lang w:val="ru-RU"/>
        </w:rPr>
        <w:t xml:space="preserve"> за счет средств бюджета </w:t>
      </w:r>
      <w:r w:rsidR="00E33A9B" w:rsidRPr="000216FF">
        <w:rPr>
          <w:sz w:val="22"/>
          <w:szCs w:val="22"/>
          <w:lang w:val="ru-RU"/>
        </w:rPr>
        <w:t>округа</w:t>
      </w:r>
      <w:r w:rsidR="00171566" w:rsidRPr="000216FF">
        <w:rPr>
          <w:sz w:val="22"/>
          <w:szCs w:val="22"/>
          <w:lang w:val="ru-RU"/>
        </w:rPr>
        <w:t xml:space="preserve"> организуются и прово</w:t>
      </w:r>
      <w:r w:rsidRPr="000216FF">
        <w:rPr>
          <w:sz w:val="22"/>
          <w:szCs w:val="22"/>
          <w:lang w:val="ru-RU"/>
        </w:rPr>
        <w:t>д</w:t>
      </w:r>
      <w:r w:rsidR="00171566" w:rsidRPr="000216FF">
        <w:rPr>
          <w:sz w:val="22"/>
          <w:szCs w:val="22"/>
          <w:lang w:val="ru-RU"/>
        </w:rPr>
        <w:t>ятся</w:t>
      </w:r>
      <w:r w:rsidR="004640C2" w:rsidRPr="000216FF">
        <w:rPr>
          <w:sz w:val="22"/>
          <w:szCs w:val="22"/>
          <w:lang w:val="ru-RU"/>
        </w:rPr>
        <w:t xml:space="preserve"> праздничные и</w:t>
      </w:r>
      <w:r w:rsidRPr="000216FF">
        <w:rPr>
          <w:sz w:val="22"/>
          <w:szCs w:val="22"/>
          <w:lang w:val="ru-RU"/>
        </w:rPr>
        <w:t xml:space="preserve"> культурно-массовы</w:t>
      </w:r>
      <w:r w:rsidR="00171566" w:rsidRPr="000216FF">
        <w:rPr>
          <w:sz w:val="22"/>
          <w:szCs w:val="22"/>
          <w:lang w:val="ru-RU"/>
        </w:rPr>
        <w:t>е мероприятия</w:t>
      </w:r>
      <w:r w:rsidRPr="000216FF">
        <w:rPr>
          <w:sz w:val="22"/>
          <w:szCs w:val="22"/>
          <w:lang w:val="ru-RU"/>
        </w:rPr>
        <w:t xml:space="preserve"> муни</w:t>
      </w:r>
      <w:r w:rsidR="00171566" w:rsidRPr="000216FF">
        <w:rPr>
          <w:sz w:val="22"/>
          <w:szCs w:val="22"/>
          <w:lang w:val="ru-RU"/>
        </w:rPr>
        <w:t>ципального значения,</w:t>
      </w:r>
      <w:r w:rsidR="002D6311" w:rsidRPr="000216FF">
        <w:rPr>
          <w:sz w:val="22"/>
          <w:szCs w:val="22"/>
          <w:lang w:val="ru-RU"/>
        </w:rPr>
        <w:t xml:space="preserve"> в том числе</w:t>
      </w:r>
      <w:r w:rsidR="00171566" w:rsidRPr="000216FF">
        <w:rPr>
          <w:sz w:val="22"/>
          <w:szCs w:val="22"/>
          <w:lang w:val="ru-RU"/>
        </w:rPr>
        <w:t xml:space="preserve"> посвященные</w:t>
      </w:r>
      <w:r w:rsidRPr="000216FF">
        <w:rPr>
          <w:sz w:val="22"/>
          <w:szCs w:val="22"/>
          <w:lang w:val="ru-RU"/>
        </w:rPr>
        <w:t xml:space="preserve"> знаменательным событиям и памятным датам, установленным в Российской Федерации, Московской област</w:t>
      </w:r>
      <w:r w:rsidR="00171566" w:rsidRPr="000216FF">
        <w:rPr>
          <w:sz w:val="22"/>
          <w:szCs w:val="22"/>
          <w:lang w:val="ru-RU"/>
        </w:rPr>
        <w:t>и, Талдомском</w:t>
      </w:r>
      <w:r w:rsidR="00F118EB" w:rsidRPr="000216FF">
        <w:rPr>
          <w:sz w:val="22"/>
          <w:szCs w:val="22"/>
          <w:lang w:val="ru-RU"/>
        </w:rPr>
        <w:t xml:space="preserve"> городском округе</w:t>
      </w:r>
      <w:r w:rsidR="00171566" w:rsidRPr="000216FF">
        <w:rPr>
          <w:sz w:val="22"/>
          <w:szCs w:val="22"/>
          <w:lang w:val="ru-RU"/>
        </w:rPr>
        <w:t>, фестивали, конкурсы, семинары, выстав</w:t>
      </w:r>
      <w:r w:rsidRPr="000216FF">
        <w:rPr>
          <w:sz w:val="22"/>
          <w:szCs w:val="22"/>
          <w:lang w:val="ru-RU"/>
        </w:rPr>
        <w:t>к</w:t>
      </w:r>
      <w:r w:rsidR="00171566" w:rsidRPr="000216FF">
        <w:rPr>
          <w:sz w:val="22"/>
          <w:szCs w:val="22"/>
          <w:lang w:val="ru-RU"/>
        </w:rPr>
        <w:t>и, театрально-концертные</w:t>
      </w:r>
      <w:r w:rsidRPr="000216FF">
        <w:rPr>
          <w:sz w:val="22"/>
          <w:szCs w:val="22"/>
          <w:lang w:val="ru-RU"/>
        </w:rPr>
        <w:t xml:space="preserve"> программ</w:t>
      </w:r>
      <w:r w:rsidR="00171566" w:rsidRPr="000216FF">
        <w:rPr>
          <w:sz w:val="22"/>
          <w:szCs w:val="22"/>
          <w:lang w:val="ru-RU"/>
        </w:rPr>
        <w:t>ы</w:t>
      </w:r>
      <w:r w:rsidRPr="000216FF">
        <w:rPr>
          <w:sz w:val="22"/>
          <w:szCs w:val="22"/>
          <w:lang w:val="ru-RU"/>
        </w:rPr>
        <w:t xml:space="preserve"> для наименее экономически и социально защищенных слоев и групп населения Талдомского </w:t>
      </w:r>
      <w:r w:rsidR="00F118EB" w:rsidRPr="000216FF">
        <w:rPr>
          <w:sz w:val="22"/>
          <w:szCs w:val="22"/>
          <w:lang w:val="ru-RU"/>
        </w:rPr>
        <w:t>городского округа</w:t>
      </w:r>
      <w:r w:rsidRPr="000216FF">
        <w:rPr>
          <w:sz w:val="22"/>
          <w:szCs w:val="22"/>
          <w:lang w:val="ru-RU"/>
        </w:rPr>
        <w:t>,</w:t>
      </w:r>
      <w:r w:rsidR="006E4D05" w:rsidRPr="000216FF">
        <w:rPr>
          <w:sz w:val="22"/>
          <w:szCs w:val="22"/>
          <w:lang w:val="ru-RU"/>
        </w:rPr>
        <w:t xml:space="preserve"> а также организуется участие</w:t>
      </w:r>
      <w:r w:rsidRPr="000216FF">
        <w:rPr>
          <w:sz w:val="22"/>
          <w:szCs w:val="22"/>
          <w:lang w:val="ru-RU"/>
        </w:rPr>
        <w:t xml:space="preserve"> учреждений культуры и искусства Талдомского </w:t>
      </w:r>
      <w:r w:rsidR="00F118EB" w:rsidRPr="000216FF">
        <w:rPr>
          <w:sz w:val="22"/>
          <w:szCs w:val="22"/>
          <w:lang w:val="ru-RU"/>
        </w:rPr>
        <w:t>городского округа</w:t>
      </w:r>
      <w:r w:rsidRPr="000216FF">
        <w:rPr>
          <w:sz w:val="22"/>
          <w:szCs w:val="22"/>
          <w:lang w:val="ru-RU"/>
        </w:rPr>
        <w:t xml:space="preserve"> в международных, российских, межрегиональных (субъектов Российской Федерации) мероприятиях в сфере </w:t>
      </w:r>
      <w:r w:rsidR="00171566" w:rsidRPr="000216FF">
        <w:rPr>
          <w:sz w:val="22"/>
          <w:szCs w:val="22"/>
          <w:lang w:val="ru-RU"/>
        </w:rPr>
        <w:t>культуры и искусства, проведении</w:t>
      </w:r>
      <w:r w:rsidRPr="000216FF">
        <w:rPr>
          <w:sz w:val="22"/>
          <w:szCs w:val="22"/>
          <w:lang w:val="ru-RU"/>
        </w:rPr>
        <w:t xml:space="preserve"> мероприятий по обеспечению сох</w:t>
      </w:r>
      <w:r w:rsidR="00F50FB2" w:rsidRPr="000216FF">
        <w:rPr>
          <w:sz w:val="22"/>
          <w:szCs w:val="22"/>
          <w:lang w:val="ru-RU"/>
        </w:rPr>
        <w:t>ранения, возрождения и развития</w:t>
      </w:r>
      <w:r w:rsidRPr="000216FF">
        <w:rPr>
          <w:sz w:val="22"/>
          <w:szCs w:val="22"/>
          <w:lang w:val="ru-RU"/>
        </w:rPr>
        <w:t xml:space="preserve"> народных художественных промыслов на территории Талдомского </w:t>
      </w:r>
      <w:r w:rsidR="00F118EB" w:rsidRPr="000216FF">
        <w:rPr>
          <w:sz w:val="22"/>
          <w:szCs w:val="22"/>
          <w:lang w:val="ru-RU"/>
        </w:rPr>
        <w:t>городского округа</w:t>
      </w:r>
      <w:r w:rsidRPr="000216FF">
        <w:rPr>
          <w:sz w:val="22"/>
          <w:szCs w:val="22"/>
          <w:lang w:val="ru-RU"/>
        </w:rPr>
        <w:t>,</w:t>
      </w:r>
      <w:r w:rsidR="00171566" w:rsidRPr="000216FF">
        <w:rPr>
          <w:sz w:val="22"/>
          <w:szCs w:val="22"/>
          <w:lang w:val="ru-RU"/>
        </w:rPr>
        <w:t xml:space="preserve"> </w:t>
      </w:r>
      <w:r w:rsidR="006E4D05" w:rsidRPr="000216FF">
        <w:rPr>
          <w:sz w:val="22"/>
          <w:szCs w:val="22"/>
          <w:lang w:val="ru-RU"/>
        </w:rPr>
        <w:t>организации</w:t>
      </w:r>
      <w:r w:rsidRPr="000216FF">
        <w:rPr>
          <w:sz w:val="22"/>
          <w:szCs w:val="22"/>
          <w:lang w:val="ru-RU"/>
        </w:rPr>
        <w:t xml:space="preserve"> культурных программ при проведении крупных спортивных соревнований на территории Талдомского </w:t>
      </w:r>
      <w:r w:rsidR="00F118EB" w:rsidRPr="000216FF">
        <w:rPr>
          <w:sz w:val="22"/>
          <w:szCs w:val="22"/>
          <w:lang w:val="ru-RU"/>
        </w:rPr>
        <w:t>городского округа</w:t>
      </w:r>
      <w:r w:rsidRPr="000216FF">
        <w:rPr>
          <w:sz w:val="22"/>
          <w:szCs w:val="22"/>
          <w:lang w:val="ru-RU"/>
        </w:rPr>
        <w:t>, в том числе на торжественных церемониях открытия и закрытия соревнований.</w:t>
      </w:r>
    </w:p>
    <w:p w:rsidR="00CB761E" w:rsidRPr="000216FF" w:rsidRDefault="00814381" w:rsidP="000216FF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Финансирование</w:t>
      </w:r>
      <w:r w:rsidR="009B4773" w:rsidRPr="000216FF">
        <w:rPr>
          <w:sz w:val="22"/>
          <w:szCs w:val="22"/>
          <w:lang w:val="ru-RU"/>
        </w:rPr>
        <w:t xml:space="preserve"> указанных расходов </w:t>
      </w:r>
      <w:r w:rsidRPr="000216FF">
        <w:rPr>
          <w:sz w:val="22"/>
          <w:szCs w:val="22"/>
          <w:lang w:val="ru-RU"/>
        </w:rPr>
        <w:t>осуществляется на основании</w:t>
      </w:r>
      <w:r w:rsidR="006E4D05" w:rsidRPr="000216FF">
        <w:rPr>
          <w:sz w:val="22"/>
          <w:szCs w:val="22"/>
          <w:lang w:val="ru-RU"/>
        </w:rPr>
        <w:t xml:space="preserve"> перечня мероприятий, утвержденных постановлением</w:t>
      </w:r>
      <w:r w:rsidR="009B4773" w:rsidRPr="000216FF">
        <w:rPr>
          <w:sz w:val="22"/>
          <w:szCs w:val="22"/>
          <w:lang w:val="ru-RU"/>
        </w:rPr>
        <w:t xml:space="preserve"> Главы</w:t>
      </w:r>
      <w:r w:rsidR="00F50FB2" w:rsidRPr="000216FF">
        <w:rPr>
          <w:sz w:val="22"/>
          <w:szCs w:val="22"/>
          <w:lang w:val="ru-RU"/>
        </w:rPr>
        <w:t xml:space="preserve"> Талдомского </w:t>
      </w:r>
      <w:r w:rsidR="00E33A9B" w:rsidRPr="000216FF">
        <w:rPr>
          <w:sz w:val="22"/>
          <w:szCs w:val="22"/>
          <w:lang w:val="ru-RU"/>
        </w:rPr>
        <w:t>городского округа</w:t>
      </w:r>
      <w:r w:rsidR="009B4773" w:rsidRPr="000216FF">
        <w:rPr>
          <w:sz w:val="22"/>
          <w:szCs w:val="22"/>
          <w:lang w:val="ru-RU"/>
        </w:rPr>
        <w:t>.</w:t>
      </w:r>
    </w:p>
    <w:p w:rsidR="009B4773" w:rsidRPr="000216FF" w:rsidRDefault="009B4773" w:rsidP="00E16B2F">
      <w:pPr>
        <w:pStyle w:val="a5"/>
        <w:spacing w:after="0"/>
        <w:ind w:firstLine="708"/>
        <w:jc w:val="both"/>
        <w:rPr>
          <w:b/>
          <w:sz w:val="22"/>
          <w:szCs w:val="22"/>
          <w:lang w:val="ru-RU"/>
        </w:rPr>
      </w:pPr>
      <w:r w:rsidRPr="000216FF">
        <w:rPr>
          <w:b/>
          <w:sz w:val="22"/>
          <w:szCs w:val="22"/>
          <w:lang w:val="ru-RU"/>
        </w:rPr>
        <w:t xml:space="preserve">Статья </w:t>
      </w:r>
      <w:r w:rsidR="00DB3953" w:rsidRPr="000216FF">
        <w:rPr>
          <w:b/>
          <w:sz w:val="22"/>
          <w:szCs w:val="22"/>
          <w:lang w:val="ru-RU"/>
        </w:rPr>
        <w:t>1</w:t>
      </w:r>
      <w:r w:rsidR="00150D82" w:rsidRPr="000216FF">
        <w:rPr>
          <w:b/>
          <w:sz w:val="22"/>
          <w:szCs w:val="22"/>
          <w:lang w:val="ru-RU"/>
        </w:rPr>
        <w:t>5</w:t>
      </w:r>
      <w:r w:rsidRPr="000216FF">
        <w:rPr>
          <w:b/>
          <w:sz w:val="22"/>
          <w:szCs w:val="22"/>
          <w:lang w:val="ru-RU"/>
        </w:rPr>
        <w:t>.</w:t>
      </w:r>
    </w:p>
    <w:p w:rsidR="00E16B2F" w:rsidRPr="000216FF" w:rsidRDefault="009B4773" w:rsidP="00E16B2F">
      <w:pPr>
        <w:pStyle w:val="a5"/>
        <w:spacing w:after="0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ab/>
        <w:t xml:space="preserve">Установить, что </w:t>
      </w:r>
      <w:r w:rsidR="00BC0B5D" w:rsidRPr="000216FF">
        <w:rPr>
          <w:sz w:val="22"/>
          <w:szCs w:val="22"/>
          <w:lang w:val="ru-RU"/>
        </w:rPr>
        <w:t>в 202</w:t>
      </w:r>
      <w:r w:rsidR="003A3FD7" w:rsidRPr="000216FF">
        <w:rPr>
          <w:sz w:val="22"/>
          <w:szCs w:val="22"/>
          <w:lang w:val="ru-RU"/>
        </w:rPr>
        <w:t>6</w:t>
      </w:r>
      <w:r w:rsidR="006E4D05" w:rsidRPr="000216FF">
        <w:rPr>
          <w:sz w:val="22"/>
          <w:szCs w:val="22"/>
          <w:lang w:val="ru-RU"/>
        </w:rPr>
        <w:t xml:space="preserve"> году </w:t>
      </w:r>
      <w:r w:rsidR="00BC0B5D" w:rsidRPr="000216FF">
        <w:rPr>
          <w:sz w:val="22"/>
          <w:szCs w:val="22"/>
          <w:lang w:val="ru-RU"/>
        </w:rPr>
        <w:t>Управлением образования</w:t>
      </w:r>
      <w:r w:rsidR="006E4D05" w:rsidRPr="000216FF">
        <w:rPr>
          <w:sz w:val="22"/>
          <w:szCs w:val="22"/>
          <w:lang w:val="ru-RU"/>
        </w:rPr>
        <w:t xml:space="preserve"> за счет сред</w:t>
      </w:r>
      <w:r w:rsidR="00752739" w:rsidRPr="000216FF">
        <w:rPr>
          <w:sz w:val="22"/>
          <w:szCs w:val="22"/>
          <w:lang w:val="ru-RU"/>
        </w:rPr>
        <w:t xml:space="preserve">ств бюджета </w:t>
      </w:r>
      <w:r w:rsidR="001F0C82" w:rsidRPr="000216FF">
        <w:rPr>
          <w:sz w:val="22"/>
          <w:szCs w:val="22"/>
          <w:lang w:val="ru-RU"/>
        </w:rPr>
        <w:t>городского округа</w:t>
      </w:r>
      <w:r w:rsidR="00752739" w:rsidRPr="000216FF">
        <w:rPr>
          <w:sz w:val="22"/>
          <w:szCs w:val="22"/>
          <w:lang w:val="ru-RU"/>
        </w:rPr>
        <w:t xml:space="preserve"> организую</w:t>
      </w:r>
      <w:r w:rsidR="006E4D05" w:rsidRPr="000216FF">
        <w:rPr>
          <w:sz w:val="22"/>
          <w:szCs w:val="22"/>
          <w:lang w:val="ru-RU"/>
        </w:rPr>
        <w:t xml:space="preserve">тся и </w:t>
      </w:r>
      <w:r w:rsidR="00752739" w:rsidRPr="000216FF">
        <w:rPr>
          <w:sz w:val="22"/>
          <w:szCs w:val="22"/>
          <w:lang w:val="ru-RU"/>
        </w:rPr>
        <w:t>проводя</w:t>
      </w:r>
      <w:r w:rsidR="006E4D05" w:rsidRPr="000216FF">
        <w:rPr>
          <w:sz w:val="22"/>
          <w:szCs w:val="22"/>
          <w:lang w:val="ru-RU"/>
        </w:rPr>
        <w:t>тся</w:t>
      </w:r>
      <w:r w:rsidR="009E2BDB" w:rsidRPr="000216FF">
        <w:rPr>
          <w:sz w:val="22"/>
          <w:szCs w:val="22"/>
          <w:lang w:val="ru-RU"/>
        </w:rPr>
        <w:t xml:space="preserve"> праздничные и </w:t>
      </w:r>
      <w:r w:rsidR="006E4D05" w:rsidRPr="000216FF">
        <w:rPr>
          <w:sz w:val="22"/>
          <w:szCs w:val="22"/>
          <w:lang w:val="ru-RU"/>
        </w:rPr>
        <w:t>культурно-массовые мероприятия</w:t>
      </w:r>
      <w:r w:rsidRPr="000216FF">
        <w:rPr>
          <w:sz w:val="22"/>
          <w:szCs w:val="22"/>
          <w:lang w:val="ru-RU"/>
        </w:rPr>
        <w:t xml:space="preserve">  муниципального значения </w:t>
      </w:r>
      <w:r w:rsidR="006E4D05" w:rsidRPr="000216FF">
        <w:rPr>
          <w:sz w:val="22"/>
          <w:szCs w:val="22"/>
          <w:lang w:val="ru-RU"/>
        </w:rPr>
        <w:t>в сфере образования, посвященные</w:t>
      </w:r>
      <w:r w:rsidRPr="000216FF">
        <w:rPr>
          <w:sz w:val="22"/>
          <w:szCs w:val="22"/>
          <w:lang w:val="ru-RU"/>
        </w:rPr>
        <w:t xml:space="preserve"> </w:t>
      </w:r>
      <w:r w:rsidR="00BC0B5D" w:rsidRPr="000216FF">
        <w:rPr>
          <w:sz w:val="22"/>
          <w:szCs w:val="22"/>
          <w:lang w:val="ru-RU"/>
        </w:rPr>
        <w:t>знаменательным событиям</w:t>
      </w:r>
      <w:r w:rsidRPr="000216FF">
        <w:rPr>
          <w:sz w:val="22"/>
          <w:szCs w:val="22"/>
          <w:lang w:val="ru-RU"/>
        </w:rPr>
        <w:t xml:space="preserve"> и памятным датам, установленным в Российской Федерации, Московской области, Талдомском </w:t>
      </w:r>
      <w:r w:rsidR="00F118EB" w:rsidRPr="000216FF">
        <w:rPr>
          <w:sz w:val="22"/>
          <w:szCs w:val="22"/>
          <w:lang w:val="ru-RU"/>
        </w:rPr>
        <w:t>городском округе</w:t>
      </w:r>
      <w:r w:rsidR="006E4D05" w:rsidRPr="000216FF">
        <w:rPr>
          <w:sz w:val="22"/>
          <w:szCs w:val="22"/>
          <w:lang w:val="ru-RU"/>
        </w:rPr>
        <w:t xml:space="preserve">, а также профессиональные </w:t>
      </w:r>
      <w:r w:rsidR="006E4D05" w:rsidRPr="000216FF">
        <w:rPr>
          <w:sz w:val="22"/>
          <w:szCs w:val="22"/>
          <w:lang w:val="ru-RU"/>
        </w:rPr>
        <w:lastRenderedPageBreak/>
        <w:t>праздники, фестивали</w:t>
      </w:r>
      <w:r w:rsidRPr="000216FF">
        <w:rPr>
          <w:sz w:val="22"/>
          <w:szCs w:val="22"/>
          <w:lang w:val="ru-RU"/>
        </w:rPr>
        <w:t>, конк</w:t>
      </w:r>
      <w:r w:rsidR="006E4D05" w:rsidRPr="000216FF">
        <w:rPr>
          <w:sz w:val="22"/>
          <w:szCs w:val="22"/>
          <w:lang w:val="ru-RU"/>
        </w:rPr>
        <w:t>урсы, семинары</w:t>
      </w:r>
      <w:r w:rsidRPr="000216FF">
        <w:rPr>
          <w:sz w:val="22"/>
          <w:szCs w:val="22"/>
          <w:lang w:val="ru-RU"/>
        </w:rPr>
        <w:t xml:space="preserve"> и ины</w:t>
      </w:r>
      <w:r w:rsidR="00752739" w:rsidRPr="000216FF">
        <w:rPr>
          <w:sz w:val="22"/>
          <w:szCs w:val="22"/>
          <w:lang w:val="ru-RU"/>
        </w:rPr>
        <w:t>е мероприятия</w:t>
      </w:r>
      <w:r w:rsidRPr="000216FF">
        <w:rPr>
          <w:sz w:val="22"/>
          <w:szCs w:val="22"/>
          <w:lang w:val="ru-RU"/>
        </w:rPr>
        <w:t xml:space="preserve"> в сфере образования</w:t>
      </w:r>
      <w:r w:rsidR="009E2BDB" w:rsidRPr="000216FF">
        <w:rPr>
          <w:sz w:val="22"/>
          <w:szCs w:val="22"/>
          <w:lang w:val="ru-RU"/>
        </w:rPr>
        <w:t>, а также принимается участие в региональных (Московская область) мероприятиях в сфере образования.</w:t>
      </w:r>
    </w:p>
    <w:p w:rsidR="00FF3AAD" w:rsidRPr="000216FF" w:rsidRDefault="00BC0B5D" w:rsidP="00944F36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Финансирование указанных</w:t>
      </w:r>
      <w:r w:rsidR="00814381" w:rsidRPr="000216FF">
        <w:rPr>
          <w:sz w:val="22"/>
          <w:szCs w:val="22"/>
          <w:lang w:val="ru-RU"/>
        </w:rPr>
        <w:t xml:space="preserve"> расходов осуществляется </w:t>
      </w:r>
      <w:r w:rsidR="00847D6B" w:rsidRPr="000216FF">
        <w:rPr>
          <w:sz w:val="22"/>
          <w:szCs w:val="22"/>
          <w:lang w:val="ru-RU"/>
        </w:rPr>
        <w:t>на основании перечня мероприятий, утвержденных постановлением Главы Талдомского</w:t>
      </w:r>
      <w:r w:rsidR="00E33A9B" w:rsidRPr="000216FF">
        <w:rPr>
          <w:sz w:val="22"/>
          <w:szCs w:val="22"/>
          <w:lang w:val="ru-RU"/>
        </w:rPr>
        <w:t xml:space="preserve"> городского округа</w:t>
      </w:r>
      <w:r w:rsidR="00847D6B" w:rsidRPr="000216FF">
        <w:rPr>
          <w:sz w:val="22"/>
          <w:szCs w:val="22"/>
          <w:lang w:val="ru-RU"/>
        </w:rPr>
        <w:t>.</w:t>
      </w:r>
    </w:p>
    <w:p w:rsidR="009B4773" w:rsidRPr="000216FF" w:rsidRDefault="009B4773" w:rsidP="00E16B2F">
      <w:pPr>
        <w:pStyle w:val="a5"/>
        <w:spacing w:after="0"/>
        <w:jc w:val="both"/>
        <w:rPr>
          <w:b/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ab/>
      </w:r>
      <w:r w:rsidR="00DB3953" w:rsidRPr="000216FF">
        <w:rPr>
          <w:b/>
          <w:sz w:val="22"/>
          <w:szCs w:val="22"/>
          <w:lang w:val="ru-RU"/>
        </w:rPr>
        <w:t>Статья 1</w:t>
      </w:r>
      <w:r w:rsidR="00150D82" w:rsidRPr="000216FF">
        <w:rPr>
          <w:b/>
          <w:sz w:val="22"/>
          <w:szCs w:val="22"/>
          <w:lang w:val="ru-RU"/>
        </w:rPr>
        <w:t>6</w:t>
      </w:r>
      <w:r w:rsidRPr="000216FF">
        <w:rPr>
          <w:b/>
          <w:sz w:val="22"/>
          <w:szCs w:val="22"/>
          <w:lang w:val="ru-RU"/>
        </w:rPr>
        <w:t>.</w:t>
      </w:r>
    </w:p>
    <w:p w:rsidR="009B4773" w:rsidRPr="000216FF" w:rsidRDefault="009B4773" w:rsidP="00E16B2F">
      <w:pPr>
        <w:pStyle w:val="a5"/>
        <w:spacing w:after="0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Установить, что в ра</w:t>
      </w:r>
      <w:r w:rsidR="00250EDD" w:rsidRPr="000216FF">
        <w:rPr>
          <w:sz w:val="22"/>
          <w:szCs w:val="22"/>
          <w:lang w:val="ru-RU"/>
        </w:rPr>
        <w:t xml:space="preserve">сходах </w:t>
      </w:r>
      <w:r w:rsidR="00E734F9" w:rsidRPr="000216FF">
        <w:rPr>
          <w:sz w:val="22"/>
          <w:szCs w:val="22"/>
          <w:lang w:val="ru-RU"/>
        </w:rPr>
        <w:t>бюджета</w:t>
      </w:r>
      <w:r w:rsidR="00E33A9B" w:rsidRPr="000216FF">
        <w:rPr>
          <w:sz w:val="22"/>
          <w:szCs w:val="22"/>
          <w:lang w:val="ru-RU"/>
        </w:rPr>
        <w:t xml:space="preserve"> округа</w:t>
      </w:r>
      <w:r w:rsidR="00E734F9" w:rsidRPr="000216FF">
        <w:rPr>
          <w:sz w:val="22"/>
          <w:szCs w:val="22"/>
          <w:lang w:val="ru-RU"/>
        </w:rPr>
        <w:t xml:space="preserve"> на 20</w:t>
      </w:r>
      <w:r w:rsidR="00B17777" w:rsidRPr="000216FF">
        <w:rPr>
          <w:sz w:val="22"/>
          <w:szCs w:val="22"/>
          <w:lang w:val="ru-RU"/>
        </w:rPr>
        <w:t>2</w:t>
      </w:r>
      <w:r w:rsidR="003A3FD7" w:rsidRPr="000216FF">
        <w:rPr>
          <w:sz w:val="22"/>
          <w:szCs w:val="22"/>
          <w:lang w:val="ru-RU"/>
        </w:rPr>
        <w:t>6</w:t>
      </w:r>
      <w:r w:rsidR="00DD5437" w:rsidRPr="000216FF">
        <w:rPr>
          <w:sz w:val="22"/>
          <w:szCs w:val="22"/>
          <w:lang w:val="ru-RU"/>
        </w:rPr>
        <w:t xml:space="preserve"> </w:t>
      </w:r>
      <w:r w:rsidR="001218CE" w:rsidRPr="000216FF">
        <w:rPr>
          <w:sz w:val="22"/>
          <w:szCs w:val="22"/>
          <w:lang w:val="ru-RU"/>
        </w:rPr>
        <w:t>год предусматрив</w:t>
      </w:r>
      <w:r w:rsidR="00252AE8" w:rsidRPr="000216FF">
        <w:rPr>
          <w:sz w:val="22"/>
          <w:szCs w:val="22"/>
          <w:lang w:val="ru-RU"/>
        </w:rPr>
        <w:t>ае</w:t>
      </w:r>
      <w:r w:rsidR="00982A62" w:rsidRPr="000216FF">
        <w:rPr>
          <w:sz w:val="22"/>
          <w:szCs w:val="22"/>
          <w:lang w:val="ru-RU"/>
        </w:rPr>
        <w:t xml:space="preserve">тся </w:t>
      </w:r>
      <w:r w:rsidR="002C7D04" w:rsidRPr="000216FF">
        <w:rPr>
          <w:sz w:val="22"/>
          <w:szCs w:val="22"/>
          <w:lang w:val="ru-RU"/>
        </w:rPr>
        <w:t>3</w:t>
      </w:r>
      <w:r w:rsidR="009517FB" w:rsidRPr="000216FF">
        <w:rPr>
          <w:sz w:val="22"/>
          <w:szCs w:val="22"/>
          <w:lang w:val="ru-RU"/>
        </w:rPr>
        <w:t>0</w:t>
      </w:r>
      <w:r w:rsidR="001F0C82" w:rsidRPr="000216FF">
        <w:rPr>
          <w:sz w:val="22"/>
          <w:szCs w:val="22"/>
          <w:lang w:val="ru-RU"/>
        </w:rPr>
        <w:t>0</w:t>
      </w:r>
      <w:r w:rsidR="00244E14" w:rsidRPr="000216FF">
        <w:rPr>
          <w:sz w:val="22"/>
          <w:szCs w:val="22"/>
          <w:lang w:val="ru-RU"/>
        </w:rPr>
        <w:t>,0</w:t>
      </w:r>
      <w:r w:rsidR="003821A3" w:rsidRPr="000216FF">
        <w:rPr>
          <w:sz w:val="22"/>
          <w:szCs w:val="22"/>
          <w:lang w:val="ru-RU"/>
        </w:rPr>
        <w:t xml:space="preserve"> </w:t>
      </w:r>
      <w:proofErr w:type="spellStart"/>
      <w:r w:rsidR="003821A3" w:rsidRPr="000216FF">
        <w:rPr>
          <w:sz w:val="22"/>
          <w:szCs w:val="22"/>
          <w:lang w:val="ru-RU"/>
        </w:rPr>
        <w:t>тыс.руб</w:t>
      </w:r>
      <w:proofErr w:type="spellEnd"/>
      <w:r w:rsidR="003821A3" w:rsidRPr="000216FF">
        <w:rPr>
          <w:sz w:val="22"/>
          <w:szCs w:val="22"/>
          <w:lang w:val="ru-RU"/>
        </w:rPr>
        <w:t>.</w:t>
      </w:r>
      <w:r w:rsidR="006E4D05" w:rsidRPr="000216FF">
        <w:rPr>
          <w:sz w:val="22"/>
          <w:szCs w:val="22"/>
          <w:lang w:val="ru-RU"/>
        </w:rPr>
        <w:t xml:space="preserve"> </w:t>
      </w:r>
      <w:r w:rsidRPr="000216FF">
        <w:rPr>
          <w:sz w:val="22"/>
          <w:szCs w:val="22"/>
          <w:lang w:val="ru-RU"/>
        </w:rPr>
        <w:t xml:space="preserve">на проведение праздничных мероприятий муниципального значения в сфере здравоохранения, посвященных знаменательным событиям и памятным датам, установленным в </w:t>
      </w:r>
      <w:r w:rsidR="00BC0B5D" w:rsidRPr="000216FF">
        <w:rPr>
          <w:sz w:val="22"/>
          <w:szCs w:val="22"/>
          <w:lang w:val="ru-RU"/>
        </w:rPr>
        <w:t>Российской Федерации, Московской</w:t>
      </w:r>
      <w:r w:rsidRPr="000216FF">
        <w:rPr>
          <w:sz w:val="22"/>
          <w:szCs w:val="22"/>
          <w:lang w:val="ru-RU"/>
        </w:rPr>
        <w:t xml:space="preserve"> области, Талдомском </w:t>
      </w:r>
      <w:r w:rsidR="006613D2" w:rsidRPr="000216FF">
        <w:rPr>
          <w:sz w:val="22"/>
          <w:szCs w:val="22"/>
          <w:lang w:val="ru-RU"/>
        </w:rPr>
        <w:t>городском округе,</w:t>
      </w:r>
      <w:r w:rsidRPr="000216FF">
        <w:rPr>
          <w:sz w:val="22"/>
          <w:szCs w:val="22"/>
          <w:lang w:val="ru-RU"/>
        </w:rPr>
        <w:t xml:space="preserve"> а также профессиональных праздников, конкурсов, семинаров и иных мероприятий в </w:t>
      </w:r>
      <w:r w:rsidR="00BC0B5D" w:rsidRPr="000216FF">
        <w:rPr>
          <w:sz w:val="22"/>
          <w:szCs w:val="22"/>
          <w:lang w:val="ru-RU"/>
        </w:rPr>
        <w:t>сфере здравоохранения</w:t>
      </w:r>
      <w:r w:rsidRPr="000216FF">
        <w:rPr>
          <w:sz w:val="22"/>
          <w:szCs w:val="22"/>
          <w:lang w:val="ru-RU"/>
        </w:rPr>
        <w:t>.</w:t>
      </w:r>
    </w:p>
    <w:p w:rsidR="006D1B4B" w:rsidRPr="000216FF" w:rsidRDefault="009B4773" w:rsidP="00F03D21">
      <w:pPr>
        <w:pStyle w:val="a5"/>
        <w:ind w:firstLine="708"/>
        <w:jc w:val="both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Указанн</w:t>
      </w:r>
      <w:r w:rsidR="00202C06" w:rsidRPr="000216FF">
        <w:rPr>
          <w:sz w:val="22"/>
          <w:szCs w:val="22"/>
          <w:lang w:val="ru-RU"/>
        </w:rPr>
        <w:t>ые расходы предусматр</w:t>
      </w:r>
      <w:r w:rsidR="001E5378" w:rsidRPr="000216FF">
        <w:rPr>
          <w:sz w:val="22"/>
          <w:szCs w:val="22"/>
          <w:lang w:val="ru-RU"/>
        </w:rPr>
        <w:t xml:space="preserve">иваются </w:t>
      </w:r>
      <w:r w:rsidR="00614E34" w:rsidRPr="000216FF">
        <w:rPr>
          <w:sz w:val="22"/>
          <w:szCs w:val="22"/>
          <w:lang w:val="ru-RU"/>
        </w:rPr>
        <w:t>Комитету по культуре, физической культуре, спорту, туризму и работе с молодежью</w:t>
      </w:r>
      <w:r w:rsidR="001E5378" w:rsidRPr="000216FF">
        <w:rPr>
          <w:sz w:val="22"/>
          <w:szCs w:val="22"/>
          <w:lang w:val="ru-RU"/>
        </w:rPr>
        <w:t xml:space="preserve"> </w:t>
      </w:r>
      <w:r w:rsidR="00244E14" w:rsidRPr="000216FF">
        <w:rPr>
          <w:sz w:val="22"/>
          <w:szCs w:val="22"/>
          <w:lang w:val="ru-RU"/>
        </w:rPr>
        <w:t>администрации Талдомского</w:t>
      </w:r>
      <w:r w:rsidR="00E33A9B" w:rsidRPr="000216FF">
        <w:rPr>
          <w:sz w:val="22"/>
          <w:szCs w:val="22"/>
          <w:lang w:val="ru-RU"/>
        </w:rPr>
        <w:t xml:space="preserve"> городского округа</w:t>
      </w:r>
      <w:r w:rsidR="001E5378" w:rsidRPr="000216FF">
        <w:rPr>
          <w:sz w:val="22"/>
          <w:szCs w:val="22"/>
          <w:lang w:val="ru-RU"/>
        </w:rPr>
        <w:t>.</w:t>
      </w:r>
      <w:r w:rsidR="004A4E1B" w:rsidRPr="000216FF">
        <w:rPr>
          <w:sz w:val="22"/>
          <w:szCs w:val="22"/>
          <w:lang w:val="ru-RU"/>
        </w:rPr>
        <w:t xml:space="preserve"> </w:t>
      </w:r>
      <w:r w:rsidR="00814381" w:rsidRPr="000216FF">
        <w:rPr>
          <w:sz w:val="22"/>
          <w:szCs w:val="22"/>
          <w:lang w:val="ru-RU"/>
        </w:rPr>
        <w:t>Фи</w:t>
      </w:r>
      <w:r w:rsidR="00C46CEF" w:rsidRPr="000216FF">
        <w:rPr>
          <w:sz w:val="22"/>
          <w:szCs w:val="22"/>
          <w:lang w:val="ru-RU"/>
        </w:rPr>
        <w:t>нансирование</w:t>
      </w:r>
      <w:r w:rsidRPr="000216FF">
        <w:rPr>
          <w:sz w:val="22"/>
          <w:szCs w:val="22"/>
          <w:lang w:val="ru-RU"/>
        </w:rPr>
        <w:t xml:space="preserve"> ук</w:t>
      </w:r>
      <w:r w:rsidR="00814381" w:rsidRPr="000216FF">
        <w:rPr>
          <w:sz w:val="22"/>
          <w:szCs w:val="22"/>
          <w:lang w:val="ru-RU"/>
        </w:rPr>
        <w:t xml:space="preserve">азанных </w:t>
      </w:r>
      <w:r w:rsidR="00BC0B5D" w:rsidRPr="000216FF">
        <w:rPr>
          <w:sz w:val="22"/>
          <w:szCs w:val="22"/>
          <w:lang w:val="ru-RU"/>
        </w:rPr>
        <w:t>расходов осуществляется</w:t>
      </w:r>
      <w:r w:rsidR="00814381" w:rsidRPr="000216FF">
        <w:rPr>
          <w:sz w:val="22"/>
          <w:szCs w:val="22"/>
          <w:lang w:val="ru-RU"/>
        </w:rPr>
        <w:t xml:space="preserve"> на основании постановлений</w:t>
      </w:r>
      <w:r w:rsidRPr="000216FF">
        <w:rPr>
          <w:sz w:val="22"/>
          <w:szCs w:val="22"/>
          <w:lang w:val="ru-RU"/>
        </w:rPr>
        <w:t xml:space="preserve"> </w:t>
      </w:r>
      <w:r w:rsidR="00BC0B5D" w:rsidRPr="000216FF">
        <w:rPr>
          <w:sz w:val="22"/>
          <w:szCs w:val="22"/>
          <w:lang w:val="ru-RU"/>
        </w:rPr>
        <w:t>Главы Талдомского</w:t>
      </w:r>
      <w:r w:rsidR="00E33A9B" w:rsidRPr="000216FF">
        <w:rPr>
          <w:sz w:val="22"/>
          <w:szCs w:val="22"/>
          <w:lang w:val="ru-RU"/>
        </w:rPr>
        <w:t xml:space="preserve"> городского округа</w:t>
      </w:r>
      <w:r w:rsidRPr="000216FF">
        <w:rPr>
          <w:sz w:val="22"/>
          <w:szCs w:val="22"/>
          <w:lang w:val="ru-RU"/>
        </w:rPr>
        <w:t>.</w:t>
      </w:r>
    </w:p>
    <w:p w:rsidR="009B4773" w:rsidRPr="000216FF" w:rsidRDefault="00814381" w:rsidP="00F03D2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ab/>
      </w:r>
      <w:r w:rsidR="003821A3" w:rsidRPr="000216FF">
        <w:rPr>
          <w:b/>
          <w:bCs/>
          <w:iCs/>
          <w:sz w:val="22"/>
          <w:szCs w:val="22"/>
        </w:rPr>
        <w:t>Ст</w:t>
      </w:r>
      <w:r w:rsidR="00DB3953" w:rsidRPr="000216FF">
        <w:rPr>
          <w:b/>
          <w:bCs/>
          <w:iCs/>
          <w:sz w:val="22"/>
          <w:szCs w:val="22"/>
        </w:rPr>
        <w:t>атья 1</w:t>
      </w:r>
      <w:r w:rsidR="00150D82" w:rsidRPr="000216FF">
        <w:rPr>
          <w:b/>
          <w:bCs/>
          <w:iCs/>
          <w:sz w:val="22"/>
          <w:szCs w:val="22"/>
        </w:rPr>
        <w:t>7</w:t>
      </w:r>
      <w:r w:rsidRPr="000216FF">
        <w:rPr>
          <w:b/>
          <w:bCs/>
          <w:iCs/>
          <w:sz w:val="22"/>
          <w:szCs w:val="22"/>
        </w:rPr>
        <w:t>.</w:t>
      </w:r>
    </w:p>
    <w:p w:rsidR="00814381" w:rsidRPr="000216FF" w:rsidRDefault="00814381" w:rsidP="00E16B2F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Установить, что в расходах</w:t>
      </w:r>
      <w:r w:rsidR="00F178C1" w:rsidRPr="000216FF">
        <w:rPr>
          <w:bCs/>
          <w:iCs/>
          <w:sz w:val="22"/>
          <w:szCs w:val="22"/>
        </w:rPr>
        <w:t xml:space="preserve"> </w:t>
      </w:r>
      <w:r w:rsidR="00E734F9" w:rsidRPr="000216FF">
        <w:rPr>
          <w:bCs/>
          <w:iCs/>
          <w:sz w:val="22"/>
          <w:szCs w:val="22"/>
        </w:rPr>
        <w:t>бюджета</w:t>
      </w:r>
      <w:r w:rsidR="00E33A9B" w:rsidRPr="000216FF">
        <w:rPr>
          <w:bCs/>
          <w:iCs/>
          <w:sz w:val="22"/>
          <w:szCs w:val="22"/>
        </w:rPr>
        <w:t xml:space="preserve"> округа</w:t>
      </w:r>
      <w:r w:rsidR="00E734F9" w:rsidRPr="000216FF">
        <w:rPr>
          <w:bCs/>
          <w:iCs/>
          <w:sz w:val="22"/>
          <w:szCs w:val="22"/>
        </w:rPr>
        <w:t xml:space="preserve"> на 20</w:t>
      </w:r>
      <w:r w:rsidR="00B17777" w:rsidRPr="000216FF">
        <w:rPr>
          <w:bCs/>
          <w:iCs/>
          <w:sz w:val="22"/>
          <w:szCs w:val="22"/>
        </w:rPr>
        <w:t>2</w:t>
      </w:r>
      <w:r w:rsidR="003A3FD7" w:rsidRPr="000216FF">
        <w:rPr>
          <w:bCs/>
          <w:iCs/>
          <w:sz w:val="22"/>
          <w:szCs w:val="22"/>
        </w:rPr>
        <w:t>6</w:t>
      </w:r>
      <w:r w:rsidRPr="000216FF">
        <w:rPr>
          <w:bCs/>
          <w:iCs/>
          <w:sz w:val="22"/>
          <w:szCs w:val="22"/>
        </w:rPr>
        <w:t xml:space="preserve"> год</w:t>
      </w:r>
      <w:r w:rsidR="001E5378" w:rsidRPr="000216FF">
        <w:rPr>
          <w:bCs/>
          <w:iCs/>
          <w:sz w:val="22"/>
          <w:szCs w:val="22"/>
        </w:rPr>
        <w:t xml:space="preserve"> предусматривается </w:t>
      </w:r>
      <w:r w:rsidR="00CF6AB1" w:rsidRPr="000216FF">
        <w:rPr>
          <w:bCs/>
          <w:iCs/>
          <w:sz w:val="22"/>
          <w:szCs w:val="22"/>
        </w:rPr>
        <w:t>3</w:t>
      </w:r>
      <w:r w:rsidR="00114A10" w:rsidRPr="000216FF">
        <w:rPr>
          <w:bCs/>
          <w:iCs/>
          <w:sz w:val="22"/>
          <w:szCs w:val="22"/>
        </w:rPr>
        <w:t>9</w:t>
      </w:r>
      <w:r w:rsidR="00CF6AB1" w:rsidRPr="000216FF">
        <w:rPr>
          <w:bCs/>
          <w:iCs/>
          <w:sz w:val="22"/>
          <w:szCs w:val="22"/>
        </w:rPr>
        <w:t>00</w:t>
      </w:r>
      <w:r w:rsidR="00F118EB" w:rsidRPr="000216FF">
        <w:rPr>
          <w:bCs/>
          <w:iCs/>
          <w:sz w:val="22"/>
          <w:szCs w:val="22"/>
        </w:rPr>
        <w:t xml:space="preserve">,0 </w:t>
      </w:r>
      <w:proofErr w:type="spellStart"/>
      <w:r w:rsidR="006613D2" w:rsidRPr="000216FF">
        <w:rPr>
          <w:bCs/>
          <w:iCs/>
          <w:sz w:val="22"/>
          <w:szCs w:val="22"/>
        </w:rPr>
        <w:t>т</w:t>
      </w:r>
      <w:r w:rsidR="00CD764F" w:rsidRPr="000216FF">
        <w:rPr>
          <w:bCs/>
          <w:iCs/>
          <w:sz w:val="22"/>
          <w:szCs w:val="22"/>
        </w:rPr>
        <w:t>ыс.руб</w:t>
      </w:r>
      <w:proofErr w:type="spellEnd"/>
      <w:r w:rsidR="00CD764F" w:rsidRPr="000216FF">
        <w:rPr>
          <w:bCs/>
          <w:iCs/>
          <w:sz w:val="22"/>
          <w:szCs w:val="22"/>
        </w:rPr>
        <w:t>. на государственную поддержку</w:t>
      </w:r>
      <w:r w:rsidR="009F7BFE" w:rsidRPr="000216FF">
        <w:rPr>
          <w:bCs/>
          <w:iCs/>
          <w:sz w:val="22"/>
          <w:szCs w:val="22"/>
        </w:rPr>
        <w:t xml:space="preserve"> малого и среднего предпринимательства.</w:t>
      </w:r>
    </w:p>
    <w:p w:rsidR="00C40ADB" w:rsidRDefault="009F7BFE" w:rsidP="00877BA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216FF">
        <w:rPr>
          <w:bCs/>
          <w:iCs/>
          <w:sz w:val="22"/>
          <w:szCs w:val="22"/>
        </w:rPr>
        <w:t xml:space="preserve">Указанные </w:t>
      </w:r>
      <w:r w:rsidR="00BC0B5D" w:rsidRPr="000216FF">
        <w:rPr>
          <w:bCs/>
          <w:iCs/>
          <w:sz w:val="22"/>
          <w:szCs w:val="22"/>
        </w:rPr>
        <w:t>расходы предусматриваются</w:t>
      </w:r>
      <w:r w:rsidRPr="000216FF">
        <w:rPr>
          <w:bCs/>
          <w:iCs/>
          <w:sz w:val="22"/>
          <w:szCs w:val="22"/>
        </w:rPr>
        <w:t xml:space="preserve"> администрации Талдомского</w:t>
      </w:r>
      <w:r w:rsidR="00E33A9B" w:rsidRPr="000216FF">
        <w:rPr>
          <w:sz w:val="22"/>
          <w:szCs w:val="22"/>
        </w:rPr>
        <w:t xml:space="preserve"> городского </w:t>
      </w:r>
      <w:r w:rsidR="00BC0B5D" w:rsidRPr="000216FF">
        <w:rPr>
          <w:sz w:val="22"/>
          <w:szCs w:val="22"/>
        </w:rPr>
        <w:t>округа</w:t>
      </w:r>
      <w:r w:rsidR="00BC0B5D" w:rsidRPr="000216FF">
        <w:rPr>
          <w:bCs/>
          <w:iCs/>
          <w:sz w:val="22"/>
          <w:szCs w:val="22"/>
        </w:rPr>
        <w:t>.</w:t>
      </w:r>
      <w:r w:rsidR="004A4E1B" w:rsidRPr="000216FF">
        <w:rPr>
          <w:bCs/>
          <w:iCs/>
          <w:sz w:val="22"/>
          <w:szCs w:val="22"/>
        </w:rPr>
        <w:t xml:space="preserve"> </w:t>
      </w:r>
      <w:r w:rsidR="002A42F8" w:rsidRPr="000216FF">
        <w:rPr>
          <w:sz w:val="22"/>
          <w:szCs w:val="22"/>
        </w:rPr>
        <w:t xml:space="preserve">Финансирование </w:t>
      </w:r>
      <w:r w:rsidR="00C40ADB" w:rsidRPr="000216FF">
        <w:rPr>
          <w:sz w:val="22"/>
          <w:szCs w:val="22"/>
        </w:rPr>
        <w:t xml:space="preserve">указанных </w:t>
      </w:r>
      <w:r w:rsidR="00BC0B5D" w:rsidRPr="000216FF">
        <w:rPr>
          <w:sz w:val="22"/>
          <w:szCs w:val="22"/>
        </w:rPr>
        <w:t>расходов осуществляется</w:t>
      </w:r>
      <w:r w:rsidR="00C40ADB" w:rsidRPr="000216FF">
        <w:rPr>
          <w:sz w:val="22"/>
          <w:szCs w:val="22"/>
        </w:rPr>
        <w:t xml:space="preserve"> на основании постановлений </w:t>
      </w:r>
      <w:r w:rsidR="00BC0B5D" w:rsidRPr="000216FF">
        <w:rPr>
          <w:sz w:val="22"/>
          <w:szCs w:val="22"/>
        </w:rPr>
        <w:t>Главы Талдомского</w:t>
      </w:r>
      <w:r w:rsidR="00C40ADB" w:rsidRPr="000216FF">
        <w:rPr>
          <w:sz w:val="22"/>
          <w:szCs w:val="22"/>
        </w:rPr>
        <w:t xml:space="preserve"> </w:t>
      </w:r>
      <w:r w:rsidR="00E33A9B" w:rsidRPr="000216FF">
        <w:rPr>
          <w:sz w:val="22"/>
          <w:szCs w:val="22"/>
        </w:rPr>
        <w:t>городского округа.</w:t>
      </w:r>
    </w:p>
    <w:p w:rsidR="001277A1" w:rsidRPr="000216FF" w:rsidRDefault="001277A1" w:rsidP="00F03D2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:rsidR="007F192D" w:rsidRPr="000216FF" w:rsidRDefault="007F192D" w:rsidP="00877BAD">
      <w:pPr>
        <w:autoSpaceDE w:val="0"/>
        <w:autoSpaceDN w:val="0"/>
        <w:adjustRightInd w:val="0"/>
        <w:ind w:firstLine="709"/>
        <w:jc w:val="both"/>
        <w:rPr>
          <w:bCs/>
          <w:iCs/>
          <w:sz w:val="22"/>
          <w:szCs w:val="22"/>
        </w:rPr>
      </w:pPr>
      <w:r w:rsidRPr="000216FF">
        <w:rPr>
          <w:b/>
          <w:bCs/>
          <w:iCs/>
          <w:sz w:val="22"/>
          <w:szCs w:val="22"/>
        </w:rPr>
        <w:t xml:space="preserve">Статья </w:t>
      </w:r>
      <w:r w:rsidR="00A11B74" w:rsidRPr="000216FF">
        <w:rPr>
          <w:b/>
          <w:bCs/>
          <w:iCs/>
          <w:sz w:val="22"/>
          <w:szCs w:val="22"/>
        </w:rPr>
        <w:t>1</w:t>
      </w:r>
      <w:r w:rsidR="00150D82" w:rsidRPr="000216FF">
        <w:rPr>
          <w:b/>
          <w:bCs/>
          <w:iCs/>
          <w:sz w:val="22"/>
          <w:szCs w:val="22"/>
        </w:rPr>
        <w:t>8</w:t>
      </w:r>
      <w:r w:rsidRPr="000216FF">
        <w:rPr>
          <w:b/>
          <w:bCs/>
          <w:iCs/>
          <w:sz w:val="22"/>
          <w:szCs w:val="22"/>
        </w:rPr>
        <w:t>.</w:t>
      </w:r>
    </w:p>
    <w:p w:rsidR="007F192D" w:rsidRPr="000216FF" w:rsidRDefault="007F192D" w:rsidP="00F61E50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Установить, что в расходах бюджета округа предусматриваются субсидии некоммерческим организациям, не являющи</w:t>
      </w:r>
      <w:r w:rsidR="00A11B74" w:rsidRPr="000216FF">
        <w:rPr>
          <w:bCs/>
          <w:iCs/>
          <w:sz w:val="22"/>
          <w:szCs w:val="22"/>
        </w:rPr>
        <w:t>м</w:t>
      </w:r>
      <w:r w:rsidR="00F61E50" w:rsidRPr="000216FF">
        <w:rPr>
          <w:bCs/>
          <w:iCs/>
          <w:sz w:val="22"/>
          <w:szCs w:val="22"/>
        </w:rPr>
        <w:t>и</w:t>
      </w:r>
      <w:r w:rsidR="00A11B74" w:rsidRPr="000216FF">
        <w:rPr>
          <w:bCs/>
          <w:iCs/>
          <w:sz w:val="22"/>
          <w:szCs w:val="22"/>
        </w:rPr>
        <w:t>ся муниципальными учреждениями</w:t>
      </w:r>
      <w:r w:rsidR="00F61E50" w:rsidRPr="000216FF">
        <w:rPr>
          <w:bCs/>
          <w:iCs/>
          <w:sz w:val="22"/>
          <w:szCs w:val="22"/>
        </w:rPr>
        <w:t xml:space="preserve"> </w:t>
      </w:r>
      <w:r w:rsidR="00A11B74" w:rsidRPr="000216FF">
        <w:rPr>
          <w:bCs/>
          <w:iCs/>
          <w:sz w:val="22"/>
          <w:szCs w:val="22"/>
        </w:rPr>
        <w:t>в</w:t>
      </w:r>
      <w:r w:rsidRPr="000216FF">
        <w:rPr>
          <w:bCs/>
          <w:iCs/>
          <w:sz w:val="22"/>
          <w:szCs w:val="22"/>
        </w:rPr>
        <w:t xml:space="preserve"> 202</w:t>
      </w:r>
      <w:r w:rsidR="003A3FD7" w:rsidRPr="000216FF">
        <w:rPr>
          <w:bCs/>
          <w:iCs/>
          <w:sz w:val="22"/>
          <w:szCs w:val="22"/>
        </w:rPr>
        <w:t>6</w:t>
      </w:r>
      <w:r w:rsidRPr="000216FF">
        <w:rPr>
          <w:bCs/>
          <w:iCs/>
          <w:sz w:val="22"/>
          <w:szCs w:val="22"/>
        </w:rPr>
        <w:t xml:space="preserve"> год</w:t>
      </w:r>
      <w:r w:rsidR="00A11B74" w:rsidRPr="000216FF">
        <w:rPr>
          <w:bCs/>
          <w:iCs/>
          <w:sz w:val="22"/>
          <w:szCs w:val="22"/>
        </w:rPr>
        <w:t>у и плановом периоде</w:t>
      </w:r>
      <w:r w:rsidRPr="000216FF">
        <w:rPr>
          <w:bCs/>
          <w:iCs/>
          <w:sz w:val="22"/>
          <w:szCs w:val="22"/>
        </w:rPr>
        <w:t xml:space="preserve"> 202</w:t>
      </w:r>
      <w:r w:rsidR="003A3FD7" w:rsidRPr="000216FF">
        <w:rPr>
          <w:bCs/>
          <w:iCs/>
          <w:sz w:val="22"/>
          <w:szCs w:val="22"/>
        </w:rPr>
        <w:t>7</w:t>
      </w:r>
      <w:r w:rsidRPr="000216FF">
        <w:rPr>
          <w:bCs/>
          <w:iCs/>
          <w:sz w:val="22"/>
          <w:szCs w:val="22"/>
        </w:rPr>
        <w:t xml:space="preserve"> </w:t>
      </w:r>
      <w:r w:rsidR="00A11B74" w:rsidRPr="000216FF">
        <w:rPr>
          <w:bCs/>
          <w:iCs/>
          <w:sz w:val="22"/>
          <w:szCs w:val="22"/>
        </w:rPr>
        <w:t>и</w:t>
      </w:r>
      <w:r w:rsidRPr="000216FF">
        <w:rPr>
          <w:bCs/>
          <w:iCs/>
          <w:sz w:val="22"/>
          <w:szCs w:val="22"/>
        </w:rPr>
        <w:t xml:space="preserve"> 202</w:t>
      </w:r>
      <w:r w:rsidR="003A3FD7" w:rsidRPr="000216FF">
        <w:rPr>
          <w:bCs/>
          <w:iCs/>
          <w:sz w:val="22"/>
          <w:szCs w:val="22"/>
        </w:rPr>
        <w:t>8</w:t>
      </w:r>
      <w:r w:rsidRPr="000216FF">
        <w:rPr>
          <w:bCs/>
          <w:iCs/>
          <w:sz w:val="22"/>
          <w:szCs w:val="22"/>
        </w:rPr>
        <w:t xml:space="preserve"> год</w:t>
      </w:r>
      <w:r w:rsidR="00A11B74" w:rsidRPr="000216FF">
        <w:rPr>
          <w:bCs/>
          <w:iCs/>
          <w:sz w:val="22"/>
          <w:szCs w:val="22"/>
        </w:rPr>
        <w:t>ов</w:t>
      </w:r>
      <w:r w:rsidRPr="000216FF">
        <w:rPr>
          <w:bCs/>
          <w:iCs/>
          <w:sz w:val="22"/>
          <w:szCs w:val="22"/>
        </w:rPr>
        <w:t xml:space="preserve"> в сумме </w:t>
      </w:r>
      <w:r w:rsidR="00114A10" w:rsidRPr="000216FF">
        <w:rPr>
          <w:bCs/>
          <w:iCs/>
          <w:sz w:val="22"/>
          <w:szCs w:val="22"/>
        </w:rPr>
        <w:t>6</w:t>
      </w:r>
      <w:r w:rsidRPr="000216FF">
        <w:rPr>
          <w:bCs/>
          <w:iCs/>
          <w:sz w:val="22"/>
          <w:szCs w:val="22"/>
        </w:rPr>
        <w:t xml:space="preserve">00,0 </w:t>
      </w:r>
      <w:proofErr w:type="spellStart"/>
      <w:r w:rsidRPr="000216FF">
        <w:rPr>
          <w:bCs/>
          <w:iCs/>
          <w:sz w:val="22"/>
          <w:szCs w:val="22"/>
        </w:rPr>
        <w:t>тыс.руб</w:t>
      </w:r>
      <w:proofErr w:type="spellEnd"/>
      <w:r w:rsidRPr="000216FF">
        <w:rPr>
          <w:bCs/>
          <w:iCs/>
          <w:sz w:val="22"/>
          <w:szCs w:val="22"/>
        </w:rPr>
        <w:t xml:space="preserve">. на </w:t>
      </w:r>
      <w:r w:rsidR="00461AAC" w:rsidRPr="000216FF">
        <w:rPr>
          <w:bCs/>
          <w:iCs/>
          <w:sz w:val="22"/>
          <w:szCs w:val="22"/>
        </w:rPr>
        <w:t>поддержку</w:t>
      </w:r>
      <w:r w:rsidRPr="000216FF">
        <w:rPr>
          <w:bCs/>
          <w:iCs/>
          <w:sz w:val="22"/>
          <w:szCs w:val="22"/>
        </w:rPr>
        <w:t xml:space="preserve"> ветеранских организаций.</w:t>
      </w:r>
    </w:p>
    <w:p w:rsidR="00461AAC" w:rsidRDefault="00461AAC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Порядок определения объема и предоставления указанных субсидий, устанавливается постановлением Главы Талдомского городского округа.</w:t>
      </w:r>
    </w:p>
    <w:p w:rsidR="001277A1" w:rsidRPr="000216FF" w:rsidRDefault="001277A1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</w:p>
    <w:p w:rsidR="00AE73E0" w:rsidRPr="000216FF" w:rsidRDefault="00DB3953" w:rsidP="00877BAD">
      <w:pPr>
        <w:ind w:firstLine="709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 xml:space="preserve">Статья </w:t>
      </w:r>
      <w:r w:rsidR="00150D82" w:rsidRPr="000216FF">
        <w:rPr>
          <w:b/>
          <w:bCs/>
          <w:sz w:val="22"/>
          <w:szCs w:val="22"/>
        </w:rPr>
        <w:t>19</w:t>
      </w:r>
      <w:r w:rsidR="00AE73E0" w:rsidRPr="000216FF">
        <w:rPr>
          <w:b/>
          <w:bCs/>
          <w:sz w:val="22"/>
          <w:szCs w:val="22"/>
        </w:rPr>
        <w:t>.</w:t>
      </w:r>
    </w:p>
    <w:p w:rsidR="00D6428A" w:rsidRPr="000216FF" w:rsidRDefault="00D1170D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Установить, что в ра</w:t>
      </w:r>
      <w:r w:rsidR="00E734F9" w:rsidRPr="000216FF">
        <w:rPr>
          <w:bCs/>
          <w:iCs/>
          <w:sz w:val="22"/>
          <w:szCs w:val="22"/>
        </w:rPr>
        <w:t>сходах бюджета</w:t>
      </w:r>
      <w:r w:rsidR="00E33A9B" w:rsidRPr="000216FF">
        <w:rPr>
          <w:bCs/>
          <w:iCs/>
          <w:sz w:val="22"/>
          <w:szCs w:val="22"/>
        </w:rPr>
        <w:t xml:space="preserve"> округа</w:t>
      </w:r>
      <w:r w:rsidR="00E734F9" w:rsidRPr="000216FF">
        <w:rPr>
          <w:bCs/>
          <w:iCs/>
          <w:sz w:val="22"/>
          <w:szCs w:val="22"/>
        </w:rPr>
        <w:t xml:space="preserve"> на </w:t>
      </w:r>
      <w:r w:rsidR="00BC0B5D" w:rsidRPr="000216FF">
        <w:rPr>
          <w:bCs/>
          <w:iCs/>
          <w:sz w:val="22"/>
          <w:szCs w:val="22"/>
        </w:rPr>
        <w:t>202</w:t>
      </w:r>
      <w:r w:rsidR="003A3FD7" w:rsidRPr="000216FF">
        <w:rPr>
          <w:bCs/>
          <w:iCs/>
          <w:sz w:val="22"/>
          <w:szCs w:val="22"/>
        </w:rPr>
        <w:t>6</w:t>
      </w:r>
      <w:r w:rsidR="00BC0B5D" w:rsidRPr="000216FF">
        <w:rPr>
          <w:bCs/>
          <w:iCs/>
          <w:sz w:val="22"/>
          <w:szCs w:val="22"/>
        </w:rPr>
        <w:t xml:space="preserve"> год</w:t>
      </w:r>
      <w:r w:rsidR="00C14EAF" w:rsidRPr="000216FF">
        <w:rPr>
          <w:bCs/>
          <w:iCs/>
          <w:sz w:val="22"/>
          <w:szCs w:val="22"/>
        </w:rPr>
        <w:t xml:space="preserve"> предусматривается </w:t>
      </w:r>
      <w:r w:rsidR="00827217" w:rsidRPr="000216FF">
        <w:rPr>
          <w:bCs/>
          <w:iCs/>
          <w:sz w:val="22"/>
          <w:szCs w:val="22"/>
        </w:rPr>
        <w:t>22089,2</w:t>
      </w:r>
      <w:r w:rsidRPr="000216FF">
        <w:rPr>
          <w:bCs/>
          <w:iCs/>
          <w:sz w:val="22"/>
          <w:szCs w:val="22"/>
        </w:rPr>
        <w:t xml:space="preserve"> </w:t>
      </w:r>
      <w:proofErr w:type="spellStart"/>
      <w:r w:rsidRPr="000216FF">
        <w:rPr>
          <w:bCs/>
          <w:iCs/>
          <w:sz w:val="22"/>
          <w:szCs w:val="22"/>
        </w:rPr>
        <w:t>тыс.руб</w:t>
      </w:r>
      <w:proofErr w:type="spellEnd"/>
      <w:r w:rsidRPr="000216FF">
        <w:rPr>
          <w:bCs/>
          <w:iCs/>
          <w:sz w:val="22"/>
          <w:szCs w:val="22"/>
        </w:rPr>
        <w:t>. на</w:t>
      </w:r>
      <w:r w:rsidR="009E2BDB" w:rsidRPr="000216FF">
        <w:rPr>
          <w:bCs/>
          <w:iCs/>
          <w:sz w:val="22"/>
          <w:szCs w:val="22"/>
        </w:rPr>
        <w:t xml:space="preserve"> реализацию мероприятий по</w:t>
      </w:r>
      <w:r w:rsidRPr="000216FF">
        <w:rPr>
          <w:bCs/>
          <w:iCs/>
          <w:sz w:val="22"/>
          <w:szCs w:val="22"/>
        </w:rPr>
        <w:t xml:space="preserve"> о</w:t>
      </w:r>
      <w:r w:rsidR="00CF6AB1" w:rsidRPr="000216FF">
        <w:rPr>
          <w:bCs/>
          <w:iCs/>
          <w:sz w:val="22"/>
          <w:szCs w:val="22"/>
        </w:rPr>
        <w:t>беспечени</w:t>
      </w:r>
      <w:r w:rsidR="009E2BDB" w:rsidRPr="000216FF">
        <w:rPr>
          <w:bCs/>
          <w:iCs/>
          <w:sz w:val="22"/>
          <w:szCs w:val="22"/>
        </w:rPr>
        <w:t>ю</w:t>
      </w:r>
      <w:r w:rsidR="00CF6AB1" w:rsidRPr="000216FF">
        <w:rPr>
          <w:bCs/>
          <w:iCs/>
          <w:sz w:val="22"/>
          <w:szCs w:val="22"/>
        </w:rPr>
        <w:t xml:space="preserve"> жильем молодых семей</w:t>
      </w:r>
      <w:r w:rsidR="00F03D21" w:rsidRPr="000216FF">
        <w:rPr>
          <w:bCs/>
          <w:iCs/>
          <w:sz w:val="22"/>
          <w:szCs w:val="22"/>
        </w:rPr>
        <w:t>.</w:t>
      </w:r>
    </w:p>
    <w:p w:rsidR="000913E5" w:rsidRDefault="000913E5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 xml:space="preserve">Указанные расходы предусматриваются администрации Талдомского </w:t>
      </w:r>
      <w:r w:rsidR="00E33A9B" w:rsidRPr="000216FF">
        <w:rPr>
          <w:sz w:val="22"/>
          <w:szCs w:val="22"/>
        </w:rPr>
        <w:t>городского округа</w:t>
      </w:r>
      <w:r w:rsidRPr="000216FF">
        <w:rPr>
          <w:bCs/>
          <w:iCs/>
          <w:sz w:val="22"/>
          <w:szCs w:val="22"/>
        </w:rPr>
        <w:t>.</w:t>
      </w:r>
    </w:p>
    <w:p w:rsidR="001277A1" w:rsidRPr="000216FF" w:rsidRDefault="001277A1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</w:p>
    <w:p w:rsidR="00802FFF" w:rsidRPr="000216FF" w:rsidRDefault="00DB3953" w:rsidP="00877BAD">
      <w:pPr>
        <w:autoSpaceDE w:val="0"/>
        <w:autoSpaceDN w:val="0"/>
        <w:adjustRightInd w:val="0"/>
        <w:ind w:firstLine="709"/>
        <w:jc w:val="both"/>
        <w:rPr>
          <w:b/>
          <w:bCs/>
          <w:iCs/>
          <w:sz w:val="22"/>
          <w:szCs w:val="22"/>
        </w:rPr>
      </w:pPr>
      <w:r w:rsidRPr="000216FF">
        <w:rPr>
          <w:b/>
          <w:bCs/>
          <w:iCs/>
          <w:sz w:val="22"/>
          <w:szCs w:val="22"/>
        </w:rPr>
        <w:t>Статья 2</w:t>
      </w:r>
      <w:r w:rsidR="00150D82" w:rsidRPr="000216FF">
        <w:rPr>
          <w:b/>
          <w:bCs/>
          <w:iCs/>
          <w:sz w:val="22"/>
          <w:szCs w:val="22"/>
        </w:rPr>
        <w:t>0</w:t>
      </w:r>
      <w:r w:rsidR="00802FFF" w:rsidRPr="000216FF">
        <w:rPr>
          <w:b/>
          <w:bCs/>
          <w:iCs/>
          <w:sz w:val="22"/>
          <w:szCs w:val="22"/>
        </w:rPr>
        <w:t>.</w:t>
      </w:r>
    </w:p>
    <w:p w:rsidR="00802FFF" w:rsidRPr="000216FF" w:rsidRDefault="00E734F9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 xml:space="preserve">Установить, что </w:t>
      </w:r>
      <w:r w:rsidR="00802FFF" w:rsidRPr="000216FF">
        <w:rPr>
          <w:bCs/>
          <w:iCs/>
          <w:sz w:val="22"/>
          <w:szCs w:val="22"/>
        </w:rPr>
        <w:t xml:space="preserve">из бюджета </w:t>
      </w:r>
      <w:r w:rsidR="002A42F8" w:rsidRPr="000216FF">
        <w:rPr>
          <w:bCs/>
          <w:iCs/>
          <w:sz w:val="22"/>
          <w:szCs w:val="22"/>
        </w:rPr>
        <w:t xml:space="preserve">округа </w:t>
      </w:r>
      <w:r w:rsidR="00802FFF" w:rsidRPr="000216FF">
        <w:rPr>
          <w:bCs/>
          <w:iCs/>
          <w:sz w:val="22"/>
          <w:szCs w:val="22"/>
        </w:rPr>
        <w:t>предоставляются субсидии юридическим лицам, индивидуальным предпринимателям-производ</w:t>
      </w:r>
      <w:r w:rsidR="006613D2" w:rsidRPr="000216FF">
        <w:rPr>
          <w:bCs/>
          <w:iCs/>
          <w:sz w:val="22"/>
          <w:szCs w:val="22"/>
        </w:rPr>
        <w:t xml:space="preserve">ителям товаров, работ, </w:t>
      </w:r>
      <w:r w:rsidR="00BC0B5D" w:rsidRPr="000216FF">
        <w:rPr>
          <w:bCs/>
          <w:iCs/>
          <w:sz w:val="22"/>
          <w:szCs w:val="22"/>
        </w:rPr>
        <w:t>услуг:</w:t>
      </w:r>
    </w:p>
    <w:p w:rsidR="007A52D5" w:rsidRPr="000216FF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в 202</w:t>
      </w:r>
      <w:r w:rsidR="003A3FD7" w:rsidRPr="000216FF">
        <w:rPr>
          <w:bCs/>
          <w:iCs/>
          <w:sz w:val="22"/>
          <w:szCs w:val="22"/>
        </w:rPr>
        <w:t>6</w:t>
      </w:r>
      <w:r w:rsidRPr="000216FF">
        <w:rPr>
          <w:bCs/>
          <w:iCs/>
          <w:sz w:val="22"/>
          <w:szCs w:val="22"/>
        </w:rPr>
        <w:t xml:space="preserve"> году на:</w:t>
      </w:r>
    </w:p>
    <w:p w:rsidR="00802FFF" w:rsidRPr="000216FF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1)</w:t>
      </w:r>
      <w:r w:rsidR="002902CF" w:rsidRPr="002902CF">
        <w:rPr>
          <w:bCs/>
          <w:iCs/>
          <w:sz w:val="22"/>
          <w:szCs w:val="22"/>
        </w:rPr>
        <w:t xml:space="preserve"> </w:t>
      </w:r>
      <w:r w:rsidR="00262039" w:rsidRPr="000216FF">
        <w:rPr>
          <w:bCs/>
          <w:iCs/>
          <w:sz w:val="22"/>
          <w:szCs w:val="22"/>
        </w:rPr>
        <w:t>р</w:t>
      </w:r>
      <w:r w:rsidR="00802FFF" w:rsidRPr="000216FF">
        <w:rPr>
          <w:bCs/>
          <w:iCs/>
          <w:sz w:val="22"/>
          <w:szCs w:val="22"/>
        </w:rPr>
        <w:t xml:space="preserve">еализацию мероприятий </w:t>
      </w:r>
      <w:r w:rsidR="00C40ADB" w:rsidRPr="000216FF">
        <w:rPr>
          <w:bCs/>
          <w:iCs/>
          <w:sz w:val="22"/>
          <w:szCs w:val="22"/>
        </w:rPr>
        <w:t>подп</w:t>
      </w:r>
      <w:r w:rsidR="00802FFF" w:rsidRPr="000216FF">
        <w:rPr>
          <w:bCs/>
          <w:iCs/>
          <w:sz w:val="22"/>
          <w:szCs w:val="22"/>
        </w:rPr>
        <w:t>рограммы «Развитие</w:t>
      </w:r>
      <w:r w:rsidR="00F118EB" w:rsidRPr="000216FF">
        <w:rPr>
          <w:bCs/>
          <w:iCs/>
          <w:sz w:val="22"/>
          <w:szCs w:val="22"/>
        </w:rPr>
        <w:t xml:space="preserve"> малого и среднего</w:t>
      </w:r>
      <w:r w:rsidR="00802FFF" w:rsidRPr="000216FF">
        <w:rPr>
          <w:bCs/>
          <w:iCs/>
          <w:sz w:val="22"/>
          <w:szCs w:val="22"/>
        </w:rPr>
        <w:t xml:space="preserve"> предпринимательства</w:t>
      </w:r>
      <w:r w:rsidR="00B906FB" w:rsidRPr="000216FF">
        <w:rPr>
          <w:bCs/>
          <w:iCs/>
          <w:sz w:val="22"/>
          <w:szCs w:val="22"/>
        </w:rPr>
        <w:t>»</w:t>
      </w:r>
      <w:r w:rsidR="00802FFF" w:rsidRPr="000216FF">
        <w:rPr>
          <w:bCs/>
          <w:iCs/>
          <w:sz w:val="22"/>
          <w:szCs w:val="22"/>
        </w:rPr>
        <w:t xml:space="preserve"> </w:t>
      </w:r>
      <w:r w:rsidR="00BC0B5D" w:rsidRPr="000216FF">
        <w:rPr>
          <w:bCs/>
          <w:iCs/>
          <w:sz w:val="22"/>
          <w:szCs w:val="22"/>
        </w:rPr>
        <w:t>муниципальной программы</w:t>
      </w:r>
      <w:r w:rsidR="00C40ADB" w:rsidRPr="000216FF">
        <w:rPr>
          <w:bCs/>
          <w:iCs/>
          <w:sz w:val="22"/>
          <w:szCs w:val="22"/>
        </w:rPr>
        <w:t xml:space="preserve"> «Предпринимательство</w:t>
      </w:r>
      <w:r w:rsidR="00B906FB" w:rsidRPr="000216FF">
        <w:rPr>
          <w:bCs/>
          <w:iCs/>
          <w:sz w:val="22"/>
          <w:szCs w:val="22"/>
        </w:rPr>
        <w:t>»</w:t>
      </w:r>
      <w:r w:rsidR="00614E34" w:rsidRPr="000216FF">
        <w:rPr>
          <w:bCs/>
          <w:iCs/>
          <w:sz w:val="22"/>
          <w:szCs w:val="22"/>
        </w:rPr>
        <w:t>;</w:t>
      </w:r>
    </w:p>
    <w:p w:rsidR="00262039" w:rsidRPr="000216FF" w:rsidRDefault="00614E34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2) ремонт по</w:t>
      </w:r>
      <w:r w:rsidR="007A52D5" w:rsidRPr="000216FF">
        <w:rPr>
          <w:bCs/>
          <w:iCs/>
          <w:sz w:val="22"/>
          <w:szCs w:val="22"/>
        </w:rPr>
        <w:t>дъездов в многоквартирных домах;</w:t>
      </w:r>
    </w:p>
    <w:p w:rsidR="00F03D21" w:rsidRPr="000216FF" w:rsidRDefault="00F03D21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3) увеличение уставного фонда МУП «Талдомсервис».</w:t>
      </w:r>
    </w:p>
    <w:p w:rsidR="007A52D5" w:rsidRPr="000216FF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в плановом периоде 202</w:t>
      </w:r>
      <w:r w:rsidR="003A3FD7" w:rsidRPr="000216FF">
        <w:rPr>
          <w:bCs/>
          <w:iCs/>
          <w:sz w:val="22"/>
          <w:szCs w:val="22"/>
        </w:rPr>
        <w:t>7</w:t>
      </w:r>
      <w:r w:rsidRPr="000216FF">
        <w:rPr>
          <w:bCs/>
          <w:iCs/>
          <w:sz w:val="22"/>
          <w:szCs w:val="22"/>
        </w:rPr>
        <w:t xml:space="preserve"> и 202</w:t>
      </w:r>
      <w:r w:rsidR="003A3FD7" w:rsidRPr="000216FF">
        <w:rPr>
          <w:bCs/>
          <w:iCs/>
          <w:sz w:val="22"/>
          <w:szCs w:val="22"/>
        </w:rPr>
        <w:t>8</w:t>
      </w:r>
      <w:r w:rsidRPr="000216FF">
        <w:rPr>
          <w:bCs/>
          <w:iCs/>
          <w:sz w:val="22"/>
          <w:szCs w:val="22"/>
        </w:rPr>
        <w:t xml:space="preserve"> годов на:</w:t>
      </w:r>
    </w:p>
    <w:p w:rsidR="007A52D5" w:rsidRPr="000216FF" w:rsidRDefault="007A52D5" w:rsidP="007A52D5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1)</w:t>
      </w:r>
      <w:r w:rsidR="002902CF" w:rsidRPr="002902CF">
        <w:rPr>
          <w:bCs/>
          <w:iCs/>
          <w:sz w:val="22"/>
          <w:szCs w:val="22"/>
        </w:rPr>
        <w:t xml:space="preserve"> </w:t>
      </w:r>
      <w:r w:rsidRPr="000216FF">
        <w:rPr>
          <w:bCs/>
          <w:iCs/>
          <w:sz w:val="22"/>
          <w:szCs w:val="22"/>
        </w:rPr>
        <w:t>реализацию мероприятий подпрограммы «Развитие малого и среднего предпринимательства» муниципальной программы «Предпринимательство»;</w:t>
      </w:r>
    </w:p>
    <w:p w:rsidR="005928C3" w:rsidRPr="000216FF" w:rsidRDefault="005928C3" w:rsidP="005928C3">
      <w:pPr>
        <w:autoSpaceDE w:val="0"/>
        <w:autoSpaceDN w:val="0"/>
        <w:adjustRightInd w:val="0"/>
        <w:ind w:firstLine="708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2) ремонт подъездов в многоквартирных домах.</w:t>
      </w:r>
    </w:p>
    <w:p w:rsidR="00F17B83" w:rsidRDefault="00262039" w:rsidP="00877BAD">
      <w:pPr>
        <w:autoSpaceDE w:val="0"/>
        <w:autoSpaceDN w:val="0"/>
        <w:adjustRightInd w:val="0"/>
        <w:ind w:firstLine="709"/>
        <w:jc w:val="both"/>
        <w:rPr>
          <w:bCs/>
          <w:iCs/>
          <w:sz w:val="22"/>
          <w:szCs w:val="22"/>
        </w:rPr>
      </w:pPr>
      <w:r w:rsidRPr="000216FF">
        <w:rPr>
          <w:bCs/>
          <w:iCs/>
          <w:sz w:val="22"/>
          <w:szCs w:val="22"/>
        </w:rPr>
        <w:t>Предоставление указанных с</w:t>
      </w:r>
      <w:r w:rsidR="00114A10" w:rsidRPr="000216FF">
        <w:rPr>
          <w:bCs/>
          <w:iCs/>
          <w:sz w:val="22"/>
          <w:szCs w:val="22"/>
        </w:rPr>
        <w:t>убсидий</w:t>
      </w:r>
      <w:r w:rsidRPr="000216FF">
        <w:rPr>
          <w:bCs/>
          <w:iCs/>
          <w:sz w:val="22"/>
          <w:szCs w:val="22"/>
        </w:rPr>
        <w:t xml:space="preserve"> осуществляется в порядке</w:t>
      </w:r>
      <w:r w:rsidR="0005065E" w:rsidRPr="000216FF">
        <w:rPr>
          <w:bCs/>
          <w:iCs/>
          <w:sz w:val="22"/>
          <w:szCs w:val="22"/>
        </w:rPr>
        <w:t xml:space="preserve">, устанавливаемом администрацией Талдомского </w:t>
      </w:r>
      <w:r w:rsidR="00E33A9B" w:rsidRPr="000216FF">
        <w:rPr>
          <w:sz w:val="22"/>
          <w:szCs w:val="22"/>
        </w:rPr>
        <w:t xml:space="preserve">городского округа </w:t>
      </w:r>
      <w:r w:rsidRPr="000216FF">
        <w:rPr>
          <w:bCs/>
          <w:iCs/>
          <w:sz w:val="22"/>
          <w:szCs w:val="22"/>
        </w:rPr>
        <w:t>в соответствии с действующим законодательством.</w:t>
      </w:r>
    </w:p>
    <w:p w:rsidR="001277A1" w:rsidRPr="003054CB" w:rsidRDefault="001277A1" w:rsidP="003054CB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:rsidR="00F03D21" w:rsidRPr="000216FF" w:rsidRDefault="009B4773" w:rsidP="00F03D21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</w:t>
      </w:r>
      <w:r w:rsidR="00DB3953" w:rsidRPr="000216FF">
        <w:rPr>
          <w:b/>
          <w:bCs/>
          <w:sz w:val="22"/>
          <w:szCs w:val="22"/>
        </w:rPr>
        <w:t xml:space="preserve"> 2</w:t>
      </w:r>
      <w:r w:rsidR="00150D82" w:rsidRPr="000216FF">
        <w:rPr>
          <w:b/>
          <w:bCs/>
          <w:sz w:val="22"/>
          <w:szCs w:val="22"/>
        </w:rPr>
        <w:t>1</w:t>
      </w:r>
      <w:r w:rsidRPr="000216FF">
        <w:rPr>
          <w:b/>
          <w:bCs/>
          <w:sz w:val="22"/>
          <w:szCs w:val="22"/>
        </w:rPr>
        <w:t>.</w:t>
      </w:r>
    </w:p>
    <w:p w:rsidR="003816A7" w:rsidRPr="000216FF" w:rsidRDefault="003816A7" w:rsidP="00F03D21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sz w:val="22"/>
          <w:szCs w:val="22"/>
        </w:rPr>
        <w:t>Установить, что при принятии органами местного самоуправления нормативных правовых актов, предусматривающих увеличение  существующих расходных обязательств или введение новых видов расходных обязательств, выделение бюджетных ассигнований на их исполнение в текущем финансовом году может осуществляться только после внесения соответствующих изменений в решение о бюджете при наличии соответствующих источников дополнительных поступлений в бюджет и (или) при сокращении бюджетных ассигнований  по отдельным статьям расходов бюджета.</w:t>
      </w:r>
    </w:p>
    <w:p w:rsidR="00224738" w:rsidRDefault="009B4773" w:rsidP="003054CB">
      <w:pPr>
        <w:ind w:firstLine="708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В случае</w:t>
      </w:r>
      <w:r w:rsidR="004D7D78" w:rsidRPr="000216FF">
        <w:rPr>
          <w:sz w:val="22"/>
          <w:szCs w:val="22"/>
        </w:rPr>
        <w:t>,</w:t>
      </w:r>
      <w:r w:rsidRPr="000216FF">
        <w:rPr>
          <w:sz w:val="22"/>
          <w:szCs w:val="22"/>
        </w:rPr>
        <w:t xml:space="preserve"> если реализация правового акта частично (не в полной мере) обеспечена источниками финансиро</w:t>
      </w:r>
      <w:r w:rsidR="003821A3" w:rsidRPr="000216FF">
        <w:rPr>
          <w:sz w:val="22"/>
          <w:szCs w:val="22"/>
        </w:rPr>
        <w:t>вания в бюджете</w:t>
      </w:r>
      <w:r w:rsidR="00E33A9B" w:rsidRPr="000216FF">
        <w:rPr>
          <w:sz w:val="22"/>
          <w:szCs w:val="22"/>
        </w:rPr>
        <w:t xml:space="preserve"> округа</w:t>
      </w:r>
      <w:r w:rsidR="00344090" w:rsidRPr="000216FF">
        <w:rPr>
          <w:sz w:val="22"/>
          <w:szCs w:val="22"/>
        </w:rPr>
        <w:t xml:space="preserve"> на 20</w:t>
      </w:r>
      <w:r w:rsidR="00B17777" w:rsidRPr="000216FF">
        <w:rPr>
          <w:sz w:val="22"/>
          <w:szCs w:val="22"/>
        </w:rPr>
        <w:t>2</w:t>
      </w:r>
      <w:r w:rsidR="003A3FD7" w:rsidRPr="000216FF">
        <w:rPr>
          <w:sz w:val="22"/>
          <w:szCs w:val="22"/>
        </w:rPr>
        <w:t>6</w:t>
      </w:r>
      <w:r w:rsidRPr="000216FF">
        <w:rPr>
          <w:sz w:val="22"/>
          <w:szCs w:val="22"/>
        </w:rPr>
        <w:t xml:space="preserve"> </w:t>
      </w:r>
      <w:r w:rsidR="00BC0B5D" w:rsidRPr="000216FF">
        <w:rPr>
          <w:sz w:val="22"/>
          <w:szCs w:val="22"/>
        </w:rPr>
        <w:t>год, такой</w:t>
      </w:r>
      <w:r w:rsidRPr="000216FF">
        <w:rPr>
          <w:sz w:val="22"/>
          <w:szCs w:val="22"/>
        </w:rPr>
        <w:t xml:space="preserve"> правовой акт реализуется и применяется в пределах средств,</w:t>
      </w:r>
      <w:r w:rsidR="00E33A9B" w:rsidRPr="000216FF">
        <w:rPr>
          <w:sz w:val="22"/>
          <w:szCs w:val="22"/>
        </w:rPr>
        <w:t xml:space="preserve"> предусмотренных на эти цели в </w:t>
      </w:r>
      <w:r w:rsidRPr="000216FF">
        <w:rPr>
          <w:sz w:val="22"/>
          <w:szCs w:val="22"/>
        </w:rPr>
        <w:t>бюджете</w:t>
      </w:r>
      <w:r w:rsidR="00E33A9B" w:rsidRPr="000216FF">
        <w:rPr>
          <w:sz w:val="22"/>
          <w:szCs w:val="22"/>
        </w:rPr>
        <w:t xml:space="preserve"> округа</w:t>
      </w:r>
      <w:r w:rsidRPr="000216FF">
        <w:rPr>
          <w:sz w:val="22"/>
          <w:szCs w:val="22"/>
        </w:rPr>
        <w:t>.</w:t>
      </w:r>
    </w:p>
    <w:p w:rsidR="001277A1" w:rsidRDefault="001277A1" w:rsidP="003054CB">
      <w:pPr>
        <w:ind w:firstLine="708"/>
        <w:jc w:val="both"/>
        <w:rPr>
          <w:sz w:val="22"/>
          <w:szCs w:val="22"/>
        </w:rPr>
      </w:pPr>
    </w:p>
    <w:p w:rsidR="001277A1" w:rsidRPr="003054CB" w:rsidRDefault="001277A1" w:rsidP="003054CB">
      <w:pPr>
        <w:ind w:firstLine="708"/>
        <w:jc w:val="both"/>
        <w:rPr>
          <w:sz w:val="22"/>
          <w:szCs w:val="22"/>
        </w:rPr>
      </w:pPr>
    </w:p>
    <w:p w:rsidR="009B4773" w:rsidRPr="000216FF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216FF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Статья </w:t>
      </w:r>
      <w:r w:rsidR="00DB3953" w:rsidRPr="000216FF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150D82" w:rsidRPr="000216FF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9B4773" w:rsidRPr="000216FF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BC5EA0" w:rsidRDefault="009B4773" w:rsidP="003054C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ab/>
      </w:r>
      <w:r w:rsidR="00344090" w:rsidRPr="000216FF">
        <w:rPr>
          <w:rFonts w:ascii="Times New Roman" w:hAnsi="Times New Roman" w:cs="Times New Roman"/>
          <w:sz w:val="22"/>
          <w:szCs w:val="22"/>
        </w:rPr>
        <w:t>Установить, что в 20</w:t>
      </w:r>
      <w:r w:rsidR="00B17777" w:rsidRPr="000216FF">
        <w:rPr>
          <w:rFonts w:ascii="Times New Roman" w:hAnsi="Times New Roman" w:cs="Times New Roman"/>
          <w:sz w:val="22"/>
          <w:szCs w:val="22"/>
        </w:rPr>
        <w:t>2</w:t>
      </w:r>
      <w:r w:rsidR="003A3FD7" w:rsidRPr="000216FF">
        <w:rPr>
          <w:rFonts w:ascii="Times New Roman" w:hAnsi="Times New Roman" w:cs="Times New Roman"/>
          <w:sz w:val="22"/>
          <w:szCs w:val="22"/>
        </w:rPr>
        <w:t>6</w:t>
      </w:r>
      <w:r w:rsidRPr="000216FF">
        <w:rPr>
          <w:rFonts w:ascii="Times New Roman" w:hAnsi="Times New Roman" w:cs="Times New Roman"/>
          <w:sz w:val="22"/>
          <w:szCs w:val="22"/>
        </w:rPr>
        <w:t xml:space="preserve"> году из бюджета</w:t>
      </w:r>
      <w:r w:rsidR="00E33A9B" w:rsidRPr="000216FF">
        <w:rPr>
          <w:rFonts w:ascii="Times New Roman" w:hAnsi="Times New Roman" w:cs="Times New Roman"/>
          <w:sz w:val="22"/>
          <w:szCs w:val="22"/>
        </w:rPr>
        <w:t xml:space="preserve">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осуществляется погашение образовавшейся в пределах средств, предусмотренных решениями о бюджете </w:t>
      </w:r>
      <w:r w:rsidR="00DC6AC8" w:rsidRPr="000216FF">
        <w:rPr>
          <w:rFonts w:ascii="Times New Roman" w:hAnsi="Times New Roman" w:cs="Times New Roman"/>
          <w:sz w:val="22"/>
          <w:szCs w:val="22"/>
        </w:rPr>
        <w:t>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на соответствующий финансовый год, кредиторской задолженности главных распорядителей, распорядителей и получателей средств бюджета</w:t>
      </w:r>
      <w:r w:rsidR="00193D7E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BC0B5D" w:rsidRPr="000216FF">
        <w:rPr>
          <w:rFonts w:ascii="Times New Roman" w:hAnsi="Times New Roman" w:cs="Times New Roman"/>
          <w:sz w:val="22"/>
          <w:szCs w:val="22"/>
        </w:rPr>
        <w:t>округа, включая</w:t>
      </w:r>
      <w:r w:rsidRPr="000216FF">
        <w:rPr>
          <w:rFonts w:ascii="Times New Roman" w:hAnsi="Times New Roman" w:cs="Times New Roman"/>
          <w:sz w:val="22"/>
          <w:szCs w:val="22"/>
        </w:rPr>
        <w:t xml:space="preserve"> их расходы </w:t>
      </w:r>
      <w:r w:rsidR="00BC0B5D" w:rsidRPr="000216FF">
        <w:rPr>
          <w:rFonts w:ascii="Times New Roman" w:hAnsi="Times New Roman" w:cs="Times New Roman"/>
          <w:sz w:val="22"/>
          <w:szCs w:val="22"/>
        </w:rPr>
        <w:t>по реализации</w:t>
      </w:r>
      <w:r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BC0B5D" w:rsidRPr="000216FF">
        <w:rPr>
          <w:rFonts w:ascii="Times New Roman" w:hAnsi="Times New Roman" w:cs="Times New Roman"/>
          <w:sz w:val="22"/>
          <w:szCs w:val="22"/>
        </w:rPr>
        <w:t xml:space="preserve">мероприятий </w:t>
      </w:r>
      <w:r w:rsidR="00BC0B5D" w:rsidRPr="000216FF">
        <w:rPr>
          <w:rFonts w:ascii="Times New Roman" w:hAnsi="Times New Roman" w:cs="Times New Roman"/>
          <w:sz w:val="22"/>
          <w:szCs w:val="22"/>
          <w:lang w:eastAsia="en-US"/>
        </w:rPr>
        <w:t>муниципальных</w:t>
      </w:r>
      <w:r w:rsidR="00250EDD" w:rsidRPr="000216FF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BC0B5D" w:rsidRPr="000216FF">
        <w:rPr>
          <w:rFonts w:ascii="Times New Roman" w:hAnsi="Times New Roman" w:cs="Times New Roman"/>
          <w:sz w:val="22"/>
          <w:szCs w:val="22"/>
          <w:lang w:eastAsia="en-US"/>
        </w:rPr>
        <w:t xml:space="preserve">программ, </w:t>
      </w:r>
      <w:r w:rsidR="00BC0B5D" w:rsidRPr="000216FF">
        <w:rPr>
          <w:rFonts w:ascii="Times New Roman" w:hAnsi="Times New Roman" w:cs="Times New Roman"/>
          <w:sz w:val="22"/>
          <w:szCs w:val="22"/>
        </w:rPr>
        <w:t>в</w:t>
      </w:r>
      <w:r w:rsidRPr="000216FF">
        <w:rPr>
          <w:rFonts w:ascii="Times New Roman" w:hAnsi="Times New Roman" w:cs="Times New Roman"/>
          <w:sz w:val="22"/>
          <w:szCs w:val="22"/>
        </w:rPr>
        <w:t xml:space="preserve"> пределах средств, предусмотре</w:t>
      </w:r>
      <w:r w:rsidR="00DB3953" w:rsidRPr="000216FF">
        <w:rPr>
          <w:rFonts w:ascii="Times New Roman" w:hAnsi="Times New Roman" w:cs="Times New Roman"/>
          <w:sz w:val="22"/>
          <w:szCs w:val="22"/>
        </w:rPr>
        <w:t>нных в бюджете</w:t>
      </w:r>
      <w:r w:rsidR="00E33A9B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BC0B5D" w:rsidRPr="000216FF">
        <w:rPr>
          <w:rFonts w:ascii="Times New Roman" w:hAnsi="Times New Roman" w:cs="Times New Roman"/>
          <w:sz w:val="22"/>
          <w:szCs w:val="22"/>
        </w:rPr>
        <w:t>округа на</w:t>
      </w:r>
      <w:r w:rsidR="00DB3953" w:rsidRPr="000216FF">
        <w:rPr>
          <w:rFonts w:ascii="Times New Roman" w:hAnsi="Times New Roman" w:cs="Times New Roman"/>
          <w:sz w:val="22"/>
          <w:szCs w:val="22"/>
        </w:rPr>
        <w:t xml:space="preserve"> 20</w:t>
      </w:r>
      <w:r w:rsidR="00B17777" w:rsidRPr="000216FF">
        <w:rPr>
          <w:rFonts w:ascii="Times New Roman" w:hAnsi="Times New Roman" w:cs="Times New Roman"/>
          <w:sz w:val="22"/>
          <w:szCs w:val="22"/>
        </w:rPr>
        <w:t>2</w:t>
      </w:r>
      <w:r w:rsidR="003A3FD7" w:rsidRPr="000216FF">
        <w:rPr>
          <w:rFonts w:ascii="Times New Roman" w:hAnsi="Times New Roman" w:cs="Times New Roman"/>
          <w:sz w:val="22"/>
          <w:szCs w:val="22"/>
        </w:rPr>
        <w:t>6</w:t>
      </w:r>
      <w:r w:rsidRPr="000216FF">
        <w:rPr>
          <w:rFonts w:ascii="Times New Roman" w:hAnsi="Times New Roman" w:cs="Times New Roman"/>
          <w:sz w:val="22"/>
          <w:szCs w:val="22"/>
        </w:rPr>
        <w:t xml:space="preserve"> год.</w:t>
      </w:r>
    </w:p>
    <w:p w:rsidR="001277A1" w:rsidRPr="003054CB" w:rsidRDefault="001277A1" w:rsidP="003054C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B4773" w:rsidRPr="000216FF" w:rsidRDefault="00420D51">
      <w:pPr>
        <w:ind w:firstLine="720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2</w:t>
      </w:r>
      <w:r w:rsidR="00150D82" w:rsidRPr="000216FF">
        <w:rPr>
          <w:b/>
          <w:bCs/>
          <w:sz w:val="22"/>
          <w:szCs w:val="22"/>
        </w:rPr>
        <w:t>3</w:t>
      </w:r>
      <w:r w:rsidR="009B4773" w:rsidRPr="000216FF">
        <w:rPr>
          <w:b/>
          <w:bCs/>
          <w:sz w:val="22"/>
          <w:szCs w:val="22"/>
        </w:rPr>
        <w:t>.</w:t>
      </w:r>
    </w:p>
    <w:p w:rsidR="003821A3" w:rsidRPr="000216FF" w:rsidRDefault="00997939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>Утвердить</w:t>
      </w:r>
      <w:r w:rsidR="003821A3" w:rsidRPr="000216FF">
        <w:rPr>
          <w:bCs/>
          <w:sz w:val="22"/>
          <w:szCs w:val="22"/>
        </w:rPr>
        <w:t>:</w:t>
      </w:r>
    </w:p>
    <w:p w:rsidR="00997939" w:rsidRPr="000216FF" w:rsidRDefault="00C655D8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 xml:space="preserve">- </w:t>
      </w:r>
      <w:r w:rsidR="005A7422" w:rsidRPr="000216FF">
        <w:rPr>
          <w:bCs/>
          <w:sz w:val="22"/>
          <w:szCs w:val="22"/>
        </w:rPr>
        <w:t xml:space="preserve"> </w:t>
      </w:r>
      <w:r w:rsidR="00997939" w:rsidRPr="000216FF">
        <w:rPr>
          <w:bCs/>
          <w:sz w:val="22"/>
          <w:szCs w:val="22"/>
        </w:rPr>
        <w:t>источники внутреннего финансирования д</w:t>
      </w:r>
      <w:r w:rsidR="00250EDD" w:rsidRPr="000216FF">
        <w:rPr>
          <w:bCs/>
          <w:sz w:val="22"/>
          <w:szCs w:val="22"/>
        </w:rPr>
        <w:t>е</w:t>
      </w:r>
      <w:r w:rsidR="00DA3C5E" w:rsidRPr="000216FF">
        <w:rPr>
          <w:bCs/>
          <w:sz w:val="22"/>
          <w:szCs w:val="22"/>
        </w:rPr>
        <w:t xml:space="preserve">фицита </w:t>
      </w:r>
      <w:r w:rsidR="003821A3" w:rsidRPr="000216FF">
        <w:rPr>
          <w:bCs/>
          <w:sz w:val="22"/>
          <w:szCs w:val="22"/>
        </w:rPr>
        <w:t>бюджета</w:t>
      </w:r>
      <w:r w:rsidR="00701680" w:rsidRPr="000216FF">
        <w:rPr>
          <w:bCs/>
          <w:sz w:val="22"/>
          <w:szCs w:val="22"/>
        </w:rPr>
        <w:t xml:space="preserve"> округа</w:t>
      </w:r>
      <w:r w:rsidR="003821A3" w:rsidRPr="000216FF">
        <w:rPr>
          <w:bCs/>
          <w:sz w:val="22"/>
          <w:szCs w:val="22"/>
        </w:rPr>
        <w:t xml:space="preserve"> на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6</w:t>
      </w:r>
      <w:r w:rsidR="00701680" w:rsidRPr="000216FF">
        <w:rPr>
          <w:bCs/>
          <w:sz w:val="22"/>
          <w:szCs w:val="22"/>
        </w:rPr>
        <w:t xml:space="preserve"> </w:t>
      </w:r>
      <w:r w:rsidR="00DB3953" w:rsidRPr="000216FF">
        <w:rPr>
          <w:bCs/>
          <w:sz w:val="22"/>
          <w:szCs w:val="22"/>
        </w:rPr>
        <w:t xml:space="preserve">год согласно приложению </w:t>
      </w:r>
      <w:r w:rsidR="00935E29" w:rsidRPr="000216FF">
        <w:rPr>
          <w:bCs/>
          <w:sz w:val="22"/>
          <w:szCs w:val="22"/>
        </w:rPr>
        <w:t>1</w:t>
      </w:r>
      <w:r w:rsidR="00CF6AB1" w:rsidRPr="000216FF">
        <w:rPr>
          <w:bCs/>
          <w:sz w:val="22"/>
          <w:szCs w:val="22"/>
        </w:rPr>
        <w:t>4</w:t>
      </w:r>
      <w:r w:rsidR="007A30C2" w:rsidRPr="000216FF">
        <w:rPr>
          <w:bCs/>
          <w:sz w:val="22"/>
          <w:szCs w:val="22"/>
        </w:rPr>
        <w:t xml:space="preserve"> к настоящему </w:t>
      </w:r>
      <w:r w:rsidR="00701680" w:rsidRPr="000216FF">
        <w:rPr>
          <w:bCs/>
          <w:sz w:val="22"/>
          <w:szCs w:val="22"/>
        </w:rPr>
        <w:t>Решению и на плановый период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7</w:t>
      </w:r>
      <w:r w:rsidR="00701680" w:rsidRPr="000216FF">
        <w:rPr>
          <w:bCs/>
          <w:sz w:val="22"/>
          <w:szCs w:val="22"/>
        </w:rPr>
        <w:t xml:space="preserve"> и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8</w:t>
      </w:r>
      <w:r w:rsidR="007A30C2" w:rsidRPr="000216FF">
        <w:rPr>
          <w:bCs/>
          <w:sz w:val="22"/>
          <w:szCs w:val="22"/>
        </w:rPr>
        <w:t xml:space="preserve"> годов согласно </w:t>
      </w:r>
      <w:r w:rsidR="00BC0B5D" w:rsidRPr="000216FF">
        <w:rPr>
          <w:bCs/>
          <w:sz w:val="22"/>
          <w:szCs w:val="22"/>
        </w:rPr>
        <w:t>приложению 1</w:t>
      </w:r>
      <w:r w:rsidR="00CF6AB1" w:rsidRPr="000216FF">
        <w:rPr>
          <w:bCs/>
          <w:sz w:val="22"/>
          <w:szCs w:val="22"/>
        </w:rPr>
        <w:t xml:space="preserve">5 </w:t>
      </w:r>
      <w:r w:rsidRPr="000216FF">
        <w:rPr>
          <w:bCs/>
          <w:sz w:val="22"/>
          <w:szCs w:val="22"/>
        </w:rPr>
        <w:t>к настоящему Р</w:t>
      </w:r>
      <w:r w:rsidR="007A30C2" w:rsidRPr="000216FF">
        <w:rPr>
          <w:bCs/>
          <w:sz w:val="22"/>
          <w:szCs w:val="22"/>
        </w:rPr>
        <w:t>ешению;</w:t>
      </w:r>
    </w:p>
    <w:p w:rsidR="007A30C2" w:rsidRPr="000216FF" w:rsidRDefault="00C82E64" w:rsidP="007A30C2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 xml:space="preserve">- </w:t>
      </w:r>
      <w:r w:rsidR="009D4690" w:rsidRPr="000216FF">
        <w:rPr>
          <w:bCs/>
          <w:sz w:val="22"/>
          <w:szCs w:val="22"/>
        </w:rPr>
        <w:t>п</w:t>
      </w:r>
      <w:r w:rsidR="003821A3" w:rsidRPr="000216FF">
        <w:rPr>
          <w:bCs/>
          <w:sz w:val="22"/>
          <w:szCs w:val="22"/>
        </w:rPr>
        <w:t>рограмму муниципальных внутренних заимствований Талдомско</w:t>
      </w:r>
      <w:r w:rsidR="00344090" w:rsidRPr="000216FF">
        <w:rPr>
          <w:bCs/>
          <w:sz w:val="22"/>
          <w:szCs w:val="22"/>
        </w:rPr>
        <w:t xml:space="preserve">го </w:t>
      </w:r>
      <w:r w:rsidR="00701680" w:rsidRPr="000216FF">
        <w:rPr>
          <w:sz w:val="22"/>
          <w:szCs w:val="22"/>
        </w:rPr>
        <w:t xml:space="preserve">городского округа </w:t>
      </w:r>
      <w:r w:rsidR="00344090" w:rsidRPr="000216FF">
        <w:rPr>
          <w:bCs/>
          <w:sz w:val="22"/>
          <w:szCs w:val="22"/>
        </w:rPr>
        <w:t>на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6</w:t>
      </w:r>
      <w:r w:rsidR="00DE2502" w:rsidRPr="000216FF">
        <w:rPr>
          <w:bCs/>
          <w:sz w:val="22"/>
          <w:szCs w:val="22"/>
        </w:rPr>
        <w:t xml:space="preserve"> </w:t>
      </w:r>
      <w:r w:rsidR="003821A3" w:rsidRPr="000216FF">
        <w:rPr>
          <w:bCs/>
          <w:sz w:val="22"/>
          <w:szCs w:val="22"/>
        </w:rPr>
        <w:t>год согласно при</w:t>
      </w:r>
      <w:r w:rsidR="00CA7C4F" w:rsidRPr="000216FF">
        <w:rPr>
          <w:bCs/>
          <w:sz w:val="22"/>
          <w:szCs w:val="22"/>
        </w:rPr>
        <w:t>ложению 1</w:t>
      </w:r>
      <w:r w:rsidR="009D4690" w:rsidRPr="000216FF">
        <w:rPr>
          <w:bCs/>
          <w:sz w:val="22"/>
          <w:szCs w:val="22"/>
        </w:rPr>
        <w:t>6</w:t>
      </w:r>
      <w:r w:rsidR="005B4ECC" w:rsidRPr="000216FF">
        <w:rPr>
          <w:bCs/>
          <w:sz w:val="22"/>
          <w:szCs w:val="22"/>
        </w:rPr>
        <w:t xml:space="preserve"> к нас</w:t>
      </w:r>
      <w:r w:rsidR="007A30C2" w:rsidRPr="000216FF">
        <w:rPr>
          <w:bCs/>
          <w:sz w:val="22"/>
          <w:szCs w:val="22"/>
        </w:rPr>
        <w:t>тоящему Р</w:t>
      </w:r>
      <w:r w:rsidR="00701680" w:rsidRPr="000216FF">
        <w:rPr>
          <w:bCs/>
          <w:sz w:val="22"/>
          <w:szCs w:val="22"/>
        </w:rPr>
        <w:t>ешению и на плановый период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7</w:t>
      </w:r>
      <w:r w:rsidR="007A30C2" w:rsidRPr="000216FF">
        <w:rPr>
          <w:bCs/>
          <w:sz w:val="22"/>
          <w:szCs w:val="22"/>
        </w:rPr>
        <w:t xml:space="preserve"> и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8</w:t>
      </w:r>
      <w:r w:rsidR="00CA7C4F" w:rsidRPr="000216FF">
        <w:rPr>
          <w:bCs/>
          <w:sz w:val="22"/>
          <w:szCs w:val="22"/>
        </w:rPr>
        <w:t xml:space="preserve"> годов согласно </w:t>
      </w:r>
      <w:r w:rsidR="00BC0B5D" w:rsidRPr="000216FF">
        <w:rPr>
          <w:bCs/>
          <w:sz w:val="22"/>
          <w:szCs w:val="22"/>
        </w:rPr>
        <w:t>приложению 1</w:t>
      </w:r>
      <w:r w:rsidR="009D4690" w:rsidRPr="000216FF">
        <w:rPr>
          <w:bCs/>
          <w:sz w:val="22"/>
          <w:szCs w:val="22"/>
        </w:rPr>
        <w:t>7</w:t>
      </w:r>
      <w:r w:rsidR="001218CE" w:rsidRPr="000216FF">
        <w:rPr>
          <w:bCs/>
          <w:sz w:val="22"/>
          <w:szCs w:val="22"/>
        </w:rPr>
        <w:t xml:space="preserve"> к настоящему Р</w:t>
      </w:r>
      <w:r w:rsidR="007A30C2" w:rsidRPr="000216FF">
        <w:rPr>
          <w:bCs/>
          <w:sz w:val="22"/>
          <w:szCs w:val="22"/>
        </w:rPr>
        <w:t>ешению;</w:t>
      </w:r>
    </w:p>
    <w:p w:rsidR="0005065E" w:rsidRDefault="00C82E64" w:rsidP="003054CB">
      <w:pPr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 xml:space="preserve">- </w:t>
      </w:r>
      <w:r w:rsidR="009D4690" w:rsidRPr="000216FF">
        <w:rPr>
          <w:bCs/>
          <w:sz w:val="22"/>
          <w:szCs w:val="22"/>
        </w:rPr>
        <w:t>п</w:t>
      </w:r>
      <w:r w:rsidR="005B4ECC" w:rsidRPr="000216FF">
        <w:rPr>
          <w:bCs/>
          <w:sz w:val="22"/>
          <w:szCs w:val="22"/>
        </w:rPr>
        <w:t>рограмму муниципальных гарантий Талдомского</w:t>
      </w:r>
      <w:r w:rsidR="00701680" w:rsidRPr="000216FF">
        <w:rPr>
          <w:sz w:val="22"/>
          <w:szCs w:val="22"/>
        </w:rPr>
        <w:t xml:space="preserve"> городского округа</w:t>
      </w:r>
      <w:r w:rsidR="005B4ECC" w:rsidRPr="000216FF">
        <w:rPr>
          <w:bCs/>
          <w:sz w:val="22"/>
          <w:szCs w:val="22"/>
        </w:rPr>
        <w:t xml:space="preserve"> </w:t>
      </w:r>
      <w:r w:rsidR="00BC0B5D" w:rsidRPr="000216FF">
        <w:rPr>
          <w:bCs/>
          <w:sz w:val="22"/>
          <w:szCs w:val="22"/>
        </w:rPr>
        <w:t>на 202</w:t>
      </w:r>
      <w:r w:rsidR="003A3FD7" w:rsidRPr="000216FF">
        <w:rPr>
          <w:bCs/>
          <w:sz w:val="22"/>
          <w:szCs w:val="22"/>
        </w:rPr>
        <w:t>6</w:t>
      </w:r>
      <w:r w:rsidR="00FA1E41" w:rsidRPr="000216FF">
        <w:rPr>
          <w:bCs/>
          <w:sz w:val="22"/>
          <w:szCs w:val="22"/>
        </w:rPr>
        <w:t xml:space="preserve"> год</w:t>
      </w:r>
      <w:r w:rsidR="0055321C" w:rsidRPr="000216FF">
        <w:rPr>
          <w:bCs/>
          <w:sz w:val="22"/>
          <w:szCs w:val="22"/>
        </w:rPr>
        <w:t xml:space="preserve"> согласно </w:t>
      </w:r>
      <w:r w:rsidR="00BC0B5D" w:rsidRPr="000216FF">
        <w:rPr>
          <w:bCs/>
          <w:sz w:val="22"/>
          <w:szCs w:val="22"/>
        </w:rPr>
        <w:t xml:space="preserve">приложению </w:t>
      </w:r>
      <w:r w:rsidR="00CF6AB1" w:rsidRPr="000216FF">
        <w:rPr>
          <w:bCs/>
          <w:sz w:val="22"/>
          <w:szCs w:val="22"/>
        </w:rPr>
        <w:t>1</w:t>
      </w:r>
      <w:r w:rsidR="009D4690" w:rsidRPr="000216FF">
        <w:rPr>
          <w:bCs/>
          <w:sz w:val="22"/>
          <w:szCs w:val="22"/>
        </w:rPr>
        <w:t>8</w:t>
      </w:r>
      <w:r w:rsidR="007A30C2" w:rsidRPr="000216FF">
        <w:rPr>
          <w:bCs/>
          <w:sz w:val="22"/>
          <w:szCs w:val="22"/>
        </w:rPr>
        <w:t xml:space="preserve"> к настоящему Р</w:t>
      </w:r>
      <w:r w:rsidR="00701680" w:rsidRPr="000216FF">
        <w:rPr>
          <w:bCs/>
          <w:sz w:val="22"/>
          <w:szCs w:val="22"/>
        </w:rPr>
        <w:t>ешению и на плановый период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7</w:t>
      </w:r>
      <w:r w:rsidR="00701680" w:rsidRPr="000216FF">
        <w:rPr>
          <w:bCs/>
          <w:sz w:val="22"/>
          <w:szCs w:val="22"/>
        </w:rPr>
        <w:t xml:space="preserve"> и 20</w:t>
      </w:r>
      <w:r w:rsidR="00B66C18" w:rsidRPr="000216FF">
        <w:rPr>
          <w:bCs/>
          <w:sz w:val="22"/>
          <w:szCs w:val="22"/>
        </w:rPr>
        <w:t>2</w:t>
      </w:r>
      <w:r w:rsidR="003A3FD7" w:rsidRPr="000216FF">
        <w:rPr>
          <w:bCs/>
          <w:sz w:val="22"/>
          <w:szCs w:val="22"/>
        </w:rPr>
        <w:t>8</w:t>
      </w:r>
      <w:r w:rsidR="00CA7C4F" w:rsidRPr="000216FF">
        <w:rPr>
          <w:bCs/>
          <w:sz w:val="22"/>
          <w:szCs w:val="22"/>
        </w:rPr>
        <w:t xml:space="preserve"> годов согласно </w:t>
      </w:r>
      <w:r w:rsidR="00BC0B5D" w:rsidRPr="000216FF">
        <w:rPr>
          <w:bCs/>
          <w:sz w:val="22"/>
          <w:szCs w:val="22"/>
        </w:rPr>
        <w:t xml:space="preserve">приложению </w:t>
      </w:r>
      <w:r w:rsidR="009D4690" w:rsidRPr="000216FF">
        <w:rPr>
          <w:bCs/>
          <w:sz w:val="22"/>
          <w:szCs w:val="22"/>
        </w:rPr>
        <w:t>19</w:t>
      </w:r>
      <w:r w:rsidR="00230F7B" w:rsidRPr="000216FF">
        <w:rPr>
          <w:bCs/>
          <w:sz w:val="22"/>
          <w:szCs w:val="22"/>
        </w:rPr>
        <w:t xml:space="preserve"> </w:t>
      </w:r>
      <w:r w:rsidR="00C655D8" w:rsidRPr="000216FF">
        <w:rPr>
          <w:bCs/>
          <w:sz w:val="22"/>
          <w:szCs w:val="22"/>
        </w:rPr>
        <w:t>к настоящему Р</w:t>
      </w:r>
      <w:r w:rsidR="001218CE" w:rsidRPr="000216FF">
        <w:rPr>
          <w:bCs/>
          <w:sz w:val="22"/>
          <w:szCs w:val="22"/>
        </w:rPr>
        <w:t>ешению.</w:t>
      </w:r>
    </w:p>
    <w:p w:rsidR="001277A1" w:rsidRPr="003054CB" w:rsidRDefault="001277A1" w:rsidP="003054CB">
      <w:pPr>
        <w:ind w:firstLine="720"/>
        <w:jc w:val="both"/>
        <w:rPr>
          <w:bCs/>
          <w:sz w:val="22"/>
          <w:szCs w:val="22"/>
        </w:rPr>
      </w:pPr>
    </w:p>
    <w:p w:rsidR="00997939" w:rsidRPr="000216FF" w:rsidRDefault="00420D51" w:rsidP="00997939">
      <w:pPr>
        <w:ind w:firstLine="720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2</w:t>
      </w:r>
      <w:r w:rsidR="00150D82" w:rsidRPr="000216FF">
        <w:rPr>
          <w:b/>
          <w:bCs/>
          <w:sz w:val="22"/>
          <w:szCs w:val="22"/>
        </w:rPr>
        <w:t>4</w:t>
      </w:r>
      <w:r w:rsidR="00997939" w:rsidRPr="000216FF">
        <w:rPr>
          <w:b/>
          <w:bCs/>
          <w:sz w:val="22"/>
          <w:szCs w:val="22"/>
        </w:rPr>
        <w:t>.</w:t>
      </w:r>
    </w:p>
    <w:p w:rsidR="009B4773" w:rsidRPr="000216FF" w:rsidRDefault="009B4773" w:rsidP="00961B04">
      <w:pPr>
        <w:numPr>
          <w:ilvl w:val="0"/>
          <w:numId w:val="12"/>
        </w:numPr>
        <w:ind w:left="0" w:firstLine="709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Установить верхний предел муниципального </w:t>
      </w:r>
      <w:r w:rsidR="00250EDD" w:rsidRPr="000216FF">
        <w:rPr>
          <w:sz w:val="22"/>
          <w:szCs w:val="22"/>
        </w:rPr>
        <w:t>внутреннего</w:t>
      </w:r>
      <w:r w:rsidRPr="000216FF">
        <w:rPr>
          <w:sz w:val="22"/>
          <w:szCs w:val="22"/>
        </w:rPr>
        <w:t xml:space="preserve"> долга Талдомского </w:t>
      </w:r>
      <w:r w:rsidR="00701680" w:rsidRPr="000216FF">
        <w:rPr>
          <w:sz w:val="22"/>
          <w:szCs w:val="22"/>
        </w:rPr>
        <w:t xml:space="preserve">городского округа </w:t>
      </w:r>
      <w:r w:rsidR="00344090" w:rsidRPr="000216FF">
        <w:rPr>
          <w:sz w:val="22"/>
          <w:szCs w:val="22"/>
        </w:rPr>
        <w:t>по состо</w:t>
      </w:r>
      <w:r w:rsidR="00701680" w:rsidRPr="000216FF">
        <w:rPr>
          <w:sz w:val="22"/>
          <w:szCs w:val="22"/>
        </w:rPr>
        <w:t xml:space="preserve">янию на 1 </w:t>
      </w:r>
      <w:r w:rsidR="00BC0B5D" w:rsidRPr="000216FF">
        <w:rPr>
          <w:sz w:val="22"/>
          <w:szCs w:val="22"/>
        </w:rPr>
        <w:t>января 202</w:t>
      </w:r>
      <w:r w:rsidR="003A3FD7" w:rsidRPr="000216FF">
        <w:rPr>
          <w:sz w:val="22"/>
          <w:szCs w:val="22"/>
        </w:rPr>
        <w:t>7</w:t>
      </w:r>
      <w:r w:rsidR="00DB3953" w:rsidRPr="000216FF">
        <w:rPr>
          <w:sz w:val="22"/>
          <w:szCs w:val="22"/>
        </w:rPr>
        <w:t xml:space="preserve"> года </w:t>
      </w:r>
      <w:r w:rsidR="00BC0B5D" w:rsidRPr="000216FF">
        <w:rPr>
          <w:sz w:val="22"/>
          <w:szCs w:val="22"/>
        </w:rPr>
        <w:t xml:space="preserve">в размере </w:t>
      </w:r>
      <w:r w:rsidR="00827217" w:rsidRPr="000216FF">
        <w:rPr>
          <w:sz w:val="22"/>
          <w:szCs w:val="22"/>
        </w:rPr>
        <w:t>30202,833</w:t>
      </w:r>
      <w:r w:rsidR="001277A1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тыс. руб., в том числе:</w:t>
      </w:r>
    </w:p>
    <w:p w:rsidR="009B4773" w:rsidRPr="000216FF" w:rsidRDefault="009B4773" w:rsidP="00961B0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 xml:space="preserve">по кредитам, полученным администрацией Талдомского 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городского </w:t>
      </w:r>
      <w:r w:rsidR="00BC0B5D" w:rsidRPr="000216FF">
        <w:rPr>
          <w:rFonts w:ascii="Times New Roman" w:hAnsi="Times New Roman" w:cs="Times New Roman"/>
          <w:sz w:val="22"/>
          <w:szCs w:val="22"/>
        </w:rPr>
        <w:t>округа от</w:t>
      </w:r>
      <w:r w:rsidRPr="000216FF">
        <w:rPr>
          <w:rFonts w:ascii="Times New Roman" w:hAnsi="Times New Roman" w:cs="Times New Roman"/>
          <w:sz w:val="22"/>
          <w:szCs w:val="22"/>
        </w:rPr>
        <w:t xml:space="preserve"> имени Талдомского </w:t>
      </w:r>
      <w:r w:rsidR="00701680" w:rsidRPr="000216FF">
        <w:rPr>
          <w:rFonts w:ascii="Times New Roman" w:hAnsi="Times New Roman" w:cs="Times New Roman"/>
          <w:sz w:val="22"/>
          <w:szCs w:val="22"/>
        </w:rPr>
        <w:t>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-</w:t>
      </w:r>
      <w:r w:rsidR="00FB5F55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2C363F" w:rsidRPr="000216FF">
        <w:rPr>
          <w:rFonts w:ascii="Times New Roman" w:hAnsi="Times New Roman" w:cs="Times New Roman"/>
          <w:sz w:val="22"/>
          <w:szCs w:val="22"/>
        </w:rPr>
        <w:t>0</w:t>
      </w:r>
      <w:r w:rsidR="008A6D03" w:rsidRPr="000216FF">
        <w:rPr>
          <w:rFonts w:ascii="Times New Roman" w:hAnsi="Times New Roman" w:cs="Times New Roman"/>
          <w:sz w:val="22"/>
          <w:szCs w:val="22"/>
        </w:rPr>
        <w:t xml:space="preserve">,0 </w:t>
      </w:r>
      <w:r w:rsidR="00A176A0" w:rsidRPr="000216FF">
        <w:rPr>
          <w:rFonts w:ascii="Times New Roman" w:hAnsi="Times New Roman" w:cs="Times New Roman"/>
          <w:sz w:val="22"/>
          <w:szCs w:val="22"/>
        </w:rPr>
        <w:t>тыс. руб.;</w:t>
      </w:r>
    </w:p>
    <w:p w:rsidR="009B4773" w:rsidRPr="000216FF" w:rsidRDefault="009B4773" w:rsidP="00961B0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 xml:space="preserve">по </w:t>
      </w:r>
      <w:r w:rsidR="004C6680" w:rsidRPr="000216FF">
        <w:rPr>
          <w:rFonts w:ascii="Times New Roman" w:hAnsi="Times New Roman" w:cs="Times New Roman"/>
          <w:sz w:val="22"/>
          <w:szCs w:val="22"/>
        </w:rPr>
        <w:t>муниципальным гарантиям, предоставленным</w:t>
      </w:r>
      <w:r w:rsidRPr="000216FF">
        <w:rPr>
          <w:rFonts w:ascii="Times New Roman" w:hAnsi="Times New Roman" w:cs="Times New Roman"/>
          <w:sz w:val="22"/>
          <w:szCs w:val="22"/>
        </w:rPr>
        <w:t xml:space="preserve"> администрацией Талдомского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от имени Талдомского 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городского округа </w:t>
      </w:r>
      <w:r w:rsidR="00A672E9" w:rsidRPr="000216FF">
        <w:rPr>
          <w:rFonts w:ascii="Times New Roman" w:hAnsi="Times New Roman" w:cs="Times New Roman"/>
          <w:sz w:val="22"/>
          <w:szCs w:val="22"/>
        </w:rPr>
        <w:t>–</w:t>
      </w:r>
      <w:r w:rsidR="00202C06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827217" w:rsidRPr="000216FF">
        <w:rPr>
          <w:rFonts w:ascii="Times New Roman" w:hAnsi="Times New Roman" w:cs="Times New Roman"/>
          <w:sz w:val="22"/>
          <w:szCs w:val="22"/>
        </w:rPr>
        <w:t>30202,833</w:t>
      </w:r>
      <w:r w:rsidR="006D1B4B" w:rsidRPr="000216FF">
        <w:rPr>
          <w:rFonts w:ascii="Times New Roman" w:hAnsi="Times New Roman" w:cs="Times New Roman"/>
          <w:sz w:val="22"/>
          <w:szCs w:val="22"/>
        </w:rPr>
        <w:t xml:space="preserve"> тыс. </w:t>
      </w:r>
      <w:r w:rsidR="005A0271" w:rsidRPr="000216FF">
        <w:rPr>
          <w:rFonts w:ascii="Times New Roman" w:hAnsi="Times New Roman" w:cs="Times New Roman"/>
          <w:sz w:val="22"/>
          <w:szCs w:val="22"/>
        </w:rPr>
        <w:t>руб.</w:t>
      </w:r>
    </w:p>
    <w:p w:rsidR="007A30C2" w:rsidRPr="000216FF" w:rsidRDefault="007A30C2" w:rsidP="00961B04">
      <w:pPr>
        <w:numPr>
          <w:ilvl w:val="0"/>
          <w:numId w:val="12"/>
        </w:numPr>
        <w:ind w:left="0" w:firstLine="709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Установить верхний предел муниципального внутреннего долга Талдомского </w:t>
      </w:r>
      <w:r w:rsidR="00701680" w:rsidRPr="000216FF">
        <w:rPr>
          <w:sz w:val="22"/>
          <w:szCs w:val="22"/>
        </w:rPr>
        <w:t xml:space="preserve">городского округа </w:t>
      </w:r>
      <w:r w:rsidR="0005065E" w:rsidRPr="000216FF">
        <w:rPr>
          <w:sz w:val="22"/>
          <w:szCs w:val="22"/>
        </w:rPr>
        <w:t>по состоянию</w:t>
      </w:r>
      <w:r w:rsidR="00701680" w:rsidRPr="000216FF">
        <w:rPr>
          <w:sz w:val="22"/>
          <w:szCs w:val="22"/>
        </w:rPr>
        <w:t xml:space="preserve"> на 1 </w:t>
      </w:r>
      <w:r w:rsidR="005A0271" w:rsidRPr="000216FF">
        <w:rPr>
          <w:sz w:val="22"/>
          <w:szCs w:val="22"/>
        </w:rPr>
        <w:t>января 202</w:t>
      </w:r>
      <w:r w:rsidR="003A3FD7" w:rsidRPr="000216FF">
        <w:rPr>
          <w:sz w:val="22"/>
          <w:szCs w:val="22"/>
        </w:rPr>
        <w:t>8</w:t>
      </w:r>
      <w:r w:rsidR="00714E50" w:rsidRPr="000216FF">
        <w:rPr>
          <w:sz w:val="22"/>
          <w:szCs w:val="22"/>
        </w:rPr>
        <w:t xml:space="preserve"> </w:t>
      </w:r>
      <w:r w:rsidR="001F0C82" w:rsidRPr="000216FF">
        <w:rPr>
          <w:sz w:val="22"/>
          <w:szCs w:val="22"/>
        </w:rPr>
        <w:t xml:space="preserve">года </w:t>
      </w:r>
      <w:r w:rsidR="005A0271" w:rsidRPr="000216FF">
        <w:rPr>
          <w:sz w:val="22"/>
          <w:szCs w:val="22"/>
        </w:rPr>
        <w:t>в размере</w:t>
      </w:r>
      <w:r w:rsidR="001F0C82" w:rsidRPr="000216FF">
        <w:rPr>
          <w:sz w:val="22"/>
          <w:szCs w:val="22"/>
        </w:rPr>
        <w:t xml:space="preserve"> </w:t>
      </w:r>
      <w:r w:rsidR="00C14EAF" w:rsidRPr="000216FF">
        <w:rPr>
          <w:sz w:val="22"/>
          <w:szCs w:val="22"/>
        </w:rPr>
        <w:t>0</w:t>
      </w:r>
      <w:r w:rsidRPr="000216FF">
        <w:rPr>
          <w:sz w:val="22"/>
          <w:szCs w:val="22"/>
        </w:rPr>
        <w:t>,0 тыс. руб., в том числе:</w:t>
      </w:r>
    </w:p>
    <w:p w:rsidR="007A30C2" w:rsidRPr="000216FF" w:rsidRDefault="007A30C2" w:rsidP="00961B0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 xml:space="preserve">по кредитам, полученным администрацией Талдомского 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городского округа </w:t>
      </w:r>
      <w:r w:rsidRPr="000216FF">
        <w:rPr>
          <w:rFonts w:ascii="Times New Roman" w:hAnsi="Times New Roman" w:cs="Times New Roman"/>
          <w:sz w:val="22"/>
          <w:szCs w:val="22"/>
        </w:rPr>
        <w:t xml:space="preserve">от имени Талдомского </w:t>
      </w:r>
      <w:r w:rsidR="00701680" w:rsidRPr="000216FF">
        <w:rPr>
          <w:rFonts w:ascii="Times New Roman" w:hAnsi="Times New Roman" w:cs="Times New Roman"/>
          <w:sz w:val="22"/>
          <w:szCs w:val="22"/>
        </w:rPr>
        <w:t>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- </w:t>
      </w:r>
      <w:r w:rsidR="00C14EAF" w:rsidRPr="000216FF">
        <w:rPr>
          <w:rFonts w:ascii="Times New Roman" w:hAnsi="Times New Roman" w:cs="Times New Roman"/>
          <w:sz w:val="22"/>
          <w:szCs w:val="22"/>
        </w:rPr>
        <w:t>0</w:t>
      </w:r>
      <w:r w:rsidRPr="000216FF">
        <w:rPr>
          <w:rFonts w:ascii="Times New Roman" w:hAnsi="Times New Roman" w:cs="Times New Roman"/>
          <w:sz w:val="22"/>
          <w:szCs w:val="22"/>
        </w:rPr>
        <w:t>,0 тыс. руб.;</w:t>
      </w:r>
    </w:p>
    <w:p w:rsidR="007A30C2" w:rsidRPr="000216FF" w:rsidRDefault="007A30C2" w:rsidP="00961B0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по муниципальным гарантиям, предоставленным администрацией Талдомского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городского </w:t>
      </w:r>
      <w:r w:rsidR="005A0271" w:rsidRPr="000216FF">
        <w:rPr>
          <w:rFonts w:ascii="Times New Roman" w:hAnsi="Times New Roman" w:cs="Times New Roman"/>
          <w:sz w:val="22"/>
          <w:szCs w:val="22"/>
        </w:rPr>
        <w:t>округа от</w:t>
      </w:r>
      <w:r w:rsidRPr="000216FF">
        <w:rPr>
          <w:rFonts w:ascii="Times New Roman" w:hAnsi="Times New Roman" w:cs="Times New Roman"/>
          <w:sz w:val="22"/>
          <w:szCs w:val="22"/>
        </w:rPr>
        <w:t xml:space="preserve"> имени Талдомского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-   </w:t>
      </w:r>
      <w:r w:rsidR="00E16B2F" w:rsidRPr="000216FF">
        <w:rPr>
          <w:rFonts w:ascii="Times New Roman" w:hAnsi="Times New Roman" w:cs="Times New Roman"/>
          <w:sz w:val="22"/>
          <w:szCs w:val="22"/>
        </w:rPr>
        <w:t>0,</w:t>
      </w:r>
      <w:r w:rsidRPr="000216FF">
        <w:rPr>
          <w:rFonts w:ascii="Times New Roman" w:hAnsi="Times New Roman" w:cs="Times New Roman"/>
          <w:sz w:val="22"/>
          <w:szCs w:val="22"/>
        </w:rPr>
        <w:t xml:space="preserve">0 тыс. </w:t>
      </w:r>
      <w:r w:rsidR="005A0271" w:rsidRPr="000216FF">
        <w:rPr>
          <w:rFonts w:ascii="Times New Roman" w:hAnsi="Times New Roman" w:cs="Times New Roman"/>
          <w:sz w:val="22"/>
          <w:szCs w:val="22"/>
        </w:rPr>
        <w:t>руб.</w:t>
      </w:r>
    </w:p>
    <w:p w:rsidR="007A30C2" w:rsidRPr="000216FF" w:rsidRDefault="007A30C2" w:rsidP="00961B04">
      <w:pPr>
        <w:numPr>
          <w:ilvl w:val="0"/>
          <w:numId w:val="12"/>
        </w:numPr>
        <w:ind w:left="0" w:firstLine="709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Установить верхний предел муниципального внутреннего долга Талдомского </w:t>
      </w:r>
      <w:r w:rsidR="00701680" w:rsidRPr="000216FF">
        <w:rPr>
          <w:sz w:val="22"/>
          <w:szCs w:val="22"/>
        </w:rPr>
        <w:t xml:space="preserve">городского округа по состоянию на 1 </w:t>
      </w:r>
      <w:r w:rsidR="005A0271" w:rsidRPr="000216FF">
        <w:rPr>
          <w:sz w:val="22"/>
          <w:szCs w:val="22"/>
        </w:rPr>
        <w:t>января 202</w:t>
      </w:r>
      <w:r w:rsidR="003A3FD7" w:rsidRPr="000216FF">
        <w:rPr>
          <w:sz w:val="22"/>
          <w:szCs w:val="22"/>
        </w:rPr>
        <w:t>9</w:t>
      </w:r>
      <w:r w:rsidR="00701680" w:rsidRPr="000216FF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 xml:space="preserve">года </w:t>
      </w:r>
      <w:r w:rsidR="005A0271" w:rsidRPr="000216FF">
        <w:rPr>
          <w:sz w:val="22"/>
          <w:szCs w:val="22"/>
        </w:rPr>
        <w:t>в размере 0</w:t>
      </w:r>
      <w:r w:rsidR="00E16B2F" w:rsidRPr="000216FF">
        <w:rPr>
          <w:sz w:val="22"/>
          <w:szCs w:val="22"/>
        </w:rPr>
        <w:t>,0</w:t>
      </w:r>
      <w:r w:rsidRPr="000216FF">
        <w:rPr>
          <w:sz w:val="22"/>
          <w:szCs w:val="22"/>
        </w:rPr>
        <w:t xml:space="preserve"> тыс. руб., в том числе:</w:t>
      </w:r>
    </w:p>
    <w:p w:rsidR="007A30C2" w:rsidRPr="000216FF" w:rsidRDefault="007A30C2" w:rsidP="00961B0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по кредитам, полученным администрацией Талдомского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от имени </w:t>
      </w:r>
      <w:r w:rsidR="005A0271" w:rsidRPr="000216FF">
        <w:rPr>
          <w:rFonts w:ascii="Times New Roman" w:hAnsi="Times New Roman" w:cs="Times New Roman"/>
          <w:sz w:val="22"/>
          <w:szCs w:val="22"/>
        </w:rPr>
        <w:t>Талдомского городского</w:t>
      </w:r>
      <w:r w:rsidR="00E16B2F" w:rsidRPr="000216FF">
        <w:rPr>
          <w:rFonts w:ascii="Times New Roman" w:hAnsi="Times New Roman" w:cs="Times New Roman"/>
          <w:sz w:val="22"/>
          <w:szCs w:val="22"/>
        </w:rPr>
        <w:t xml:space="preserve">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E16B2F" w:rsidRPr="000216FF">
        <w:rPr>
          <w:rFonts w:ascii="Times New Roman" w:hAnsi="Times New Roman" w:cs="Times New Roman"/>
          <w:sz w:val="22"/>
          <w:szCs w:val="22"/>
        </w:rPr>
        <w:t>–</w:t>
      </w:r>
      <w:r w:rsidR="00CA7C4F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Pr="000216FF">
        <w:rPr>
          <w:rFonts w:ascii="Times New Roman" w:hAnsi="Times New Roman" w:cs="Times New Roman"/>
          <w:sz w:val="22"/>
          <w:szCs w:val="22"/>
        </w:rPr>
        <w:t>0</w:t>
      </w:r>
      <w:r w:rsidR="00E16B2F" w:rsidRPr="000216FF">
        <w:rPr>
          <w:rFonts w:ascii="Times New Roman" w:hAnsi="Times New Roman" w:cs="Times New Roman"/>
          <w:sz w:val="22"/>
          <w:szCs w:val="22"/>
        </w:rPr>
        <w:t>,0</w:t>
      </w:r>
      <w:r w:rsidRPr="000216FF">
        <w:rPr>
          <w:rFonts w:ascii="Times New Roman" w:hAnsi="Times New Roman" w:cs="Times New Roman"/>
          <w:sz w:val="22"/>
          <w:szCs w:val="22"/>
        </w:rPr>
        <w:t xml:space="preserve"> тыс. руб.;</w:t>
      </w:r>
    </w:p>
    <w:p w:rsidR="00B14CA6" w:rsidRDefault="007A30C2" w:rsidP="00961B0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 xml:space="preserve">по муниципальным гарантиям, предоставленным администрацией Талдомского 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городского округа </w:t>
      </w:r>
      <w:r w:rsidRPr="000216FF">
        <w:rPr>
          <w:rFonts w:ascii="Times New Roman" w:hAnsi="Times New Roman" w:cs="Times New Roman"/>
          <w:sz w:val="22"/>
          <w:szCs w:val="22"/>
        </w:rPr>
        <w:t>от имени Талдомского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-   0</w:t>
      </w:r>
      <w:r w:rsidR="00E16B2F" w:rsidRPr="000216FF">
        <w:rPr>
          <w:rFonts w:ascii="Times New Roman" w:hAnsi="Times New Roman" w:cs="Times New Roman"/>
          <w:sz w:val="22"/>
          <w:szCs w:val="22"/>
        </w:rPr>
        <w:t>,0</w:t>
      </w:r>
      <w:r w:rsidRPr="000216FF">
        <w:rPr>
          <w:rFonts w:ascii="Times New Roman" w:hAnsi="Times New Roman" w:cs="Times New Roman"/>
          <w:sz w:val="22"/>
          <w:szCs w:val="22"/>
        </w:rPr>
        <w:t xml:space="preserve"> тыс. </w:t>
      </w:r>
      <w:r w:rsidR="005A0271" w:rsidRPr="000216FF">
        <w:rPr>
          <w:rFonts w:ascii="Times New Roman" w:hAnsi="Times New Roman" w:cs="Times New Roman"/>
          <w:sz w:val="22"/>
          <w:szCs w:val="22"/>
        </w:rPr>
        <w:t>руб.</w:t>
      </w:r>
    </w:p>
    <w:p w:rsidR="001277A1" w:rsidRPr="003054CB" w:rsidRDefault="001277A1" w:rsidP="003054CB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9B4773" w:rsidRPr="000216FF" w:rsidRDefault="00DB3953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2</w:t>
      </w:r>
      <w:r w:rsidR="00150D82" w:rsidRPr="000216FF">
        <w:rPr>
          <w:b/>
          <w:bCs/>
          <w:sz w:val="22"/>
          <w:szCs w:val="22"/>
        </w:rPr>
        <w:t>5</w:t>
      </w:r>
      <w:r w:rsidR="009B4773" w:rsidRPr="000216FF">
        <w:rPr>
          <w:b/>
          <w:bCs/>
          <w:sz w:val="22"/>
          <w:szCs w:val="22"/>
        </w:rPr>
        <w:t>.</w:t>
      </w:r>
    </w:p>
    <w:p w:rsidR="009B4773" w:rsidRPr="000216FF" w:rsidRDefault="005A0271" w:rsidP="0048739C">
      <w:pPr>
        <w:ind w:firstLine="708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Установить объем расходов</w:t>
      </w:r>
      <w:r w:rsidR="00CF6AB1" w:rsidRPr="000216FF">
        <w:rPr>
          <w:sz w:val="22"/>
          <w:szCs w:val="22"/>
        </w:rPr>
        <w:t xml:space="preserve"> бюджета округа</w:t>
      </w:r>
      <w:r w:rsidR="009B4773" w:rsidRPr="000216FF">
        <w:rPr>
          <w:sz w:val="22"/>
          <w:szCs w:val="22"/>
        </w:rPr>
        <w:t xml:space="preserve"> на обслуживание муниципального долга Талдомского</w:t>
      </w:r>
      <w:r w:rsidR="002A42F8" w:rsidRPr="000216FF">
        <w:rPr>
          <w:sz w:val="22"/>
          <w:szCs w:val="22"/>
        </w:rPr>
        <w:t xml:space="preserve"> городского округа</w:t>
      </w:r>
      <w:r w:rsidR="00C655D8" w:rsidRPr="000216FF">
        <w:rPr>
          <w:sz w:val="22"/>
          <w:szCs w:val="22"/>
        </w:rPr>
        <w:t>:</w:t>
      </w:r>
    </w:p>
    <w:p w:rsidR="0048739C" w:rsidRPr="000216FF" w:rsidRDefault="00714E5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на 2</w:t>
      </w:r>
      <w:r w:rsidR="00701680" w:rsidRPr="000216FF">
        <w:rPr>
          <w:rFonts w:ascii="Times New Roman" w:hAnsi="Times New Roman" w:cs="Times New Roman"/>
          <w:sz w:val="22"/>
          <w:szCs w:val="22"/>
        </w:rPr>
        <w:t>0</w:t>
      </w:r>
      <w:r w:rsidR="00B66C18" w:rsidRPr="000216FF">
        <w:rPr>
          <w:rFonts w:ascii="Times New Roman" w:hAnsi="Times New Roman" w:cs="Times New Roman"/>
          <w:sz w:val="22"/>
          <w:szCs w:val="22"/>
        </w:rPr>
        <w:t>2</w:t>
      </w:r>
      <w:r w:rsidR="003A3FD7" w:rsidRPr="000216FF">
        <w:rPr>
          <w:rFonts w:ascii="Times New Roman" w:hAnsi="Times New Roman" w:cs="Times New Roman"/>
          <w:sz w:val="22"/>
          <w:szCs w:val="22"/>
        </w:rPr>
        <w:t>6</w:t>
      </w:r>
      <w:r w:rsidR="00CF6AB1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48739C" w:rsidRPr="000216FF">
        <w:rPr>
          <w:rFonts w:ascii="Times New Roman" w:hAnsi="Times New Roman" w:cs="Times New Roman"/>
          <w:sz w:val="22"/>
          <w:szCs w:val="22"/>
        </w:rPr>
        <w:t xml:space="preserve">год в </w:t>
      </w:r>
      <w:r w:rsidR="005A0271" w:rsidRPr="000216FF">
        <w:rPr>
          <w:rFonts w:ascii="Times New Roman" w:hAnsi="Times New Roman" w:cs="Times New Roman"/>
          <w:sz w:val="22"/>
          <w:szCs w:val="22"/>
        </w:rPr>
        <w:t>размере -</w:t>
      </w:r>
      <w:r w:rsidR="0048739C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230F7B" w:rsidRPr="000216FF">
        <w:rPr>
          <w:rFonts w:ascii="Times New Roman" w:hAnsi="Times New Roman" w:cs="Times New Roman"/>
          <w:sz w:val="22"/>
          <w:szCs w:val="22"/>
        </w:rPr>
        <w:t>0</w:t>
      </w:r>
      <w:r w:rsidR="00E16B2F" w:rsidRPr="000216FF">
        <w:rPr>
          <w:rFonts w:ascii="Times New Roman" w:hAnsi="Times New Roman" w:cs="Times New Roman"/>
          <w:sz w:val="22"/>
          <w:szCs w:val="22"/>
        </w:rPr>
        <w:t>,0</w:t>
      </w:r>
      <w:r w:rsidR="0048739C" w:rsidRPr="000216FF">
        <w:rPr>
          <w:rFonts w:ascii="Times New Roman" w:hAnsi="Times New Roman" w:cs="Times New Roman"/>
          <w:sz w:val="22"/>
          <w:szCs w:val="22"/>
        </w:rPr>
        <w:t xml:space="preserve"> тыс.</w:t>
      </w:r>
      <w:r w:rsidR="001277A1">
        <w:rPr>
          <w:rFonts w:ascii="Times New Roman" w:hAnsi="Times New Roman" w:cs="Times New Roman"/>
          <w:sz w:val="22"/>
          <w:szCs w:val="22"/>
        </w:rPr>
        <w:t xml:space="preserve"> </w:t>
      </w:r>
      <w:r w:rsidR="0048739C" w:rsidRPr="000216FF">
        <w:rPr>
          <w:rFonts w:ascii="Times New Roman" w:hAnsi="Times New Roman" w:cs="Times New Roman"/>
          <w:sz w:val="22"/>
          <w:szCs w:val="22"/>
        </w:rPr>
        <w:t>руб.;</w:t>
      </w:r>
    </w:p>
    <w:p w:rsidR="0048739C" w:rsidRPr="000216FF" w:rsidRDefault="0070168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на 20</w:t>
      </w:r>
      <w:r w:rsidR="00B66C18" w:rsidRPr="000216FF">
        <w:rPr>
          <w:rFonts w:ascii="Times New Roman" w:hAnsi="Times New Roman" w:cs="Times New Roman"/>
          <w:sz w:val="22"/>
          <w:szCs w:val="22"/>
        </w:rPr>
        <w:t>2</w:t>
      </w:r>
      <w:r w:rsidR="003A3FD7" w:rsidRPr="000216FF">
        <w:rPr>
          <w:rFonts w:ascii="Times New Roman" w:hAnsi="Times New Roman" w:cs="Times New Roman"/>
          <w:sz w:val="22"/>
          <w:szCs w:val="22"/>
        </w:rPr>
        <w:t>7</w:t>
      </w:r>
      <w:r w:rsidR="00DE2502" w:rsidRPr="000216FF">
        <w:rPr>
          <w:rFonts w:ascii="Times New Roman" w:hAnsi="Times New Roman" w:cs="Times New Roman"/>
          <w:sz w:val="22"/>
          <w:szCs w:val="22"/>
        </w:rPr>
        <w:t xml:space="preserve"> год</w:t>
      </w:r>
      <w:r w:rsidR="00C14EAF" w:rsidRPr="000216FF">
        <w:rPr>
          <w:rFonts w:ascii="Times New Roman" w:hAnsi="Times New Roman" w:cs="Times New Roman"/>
          <w:sz w:val="22"/>
          <w:szCs w:val="22"/>
        </w:rPr>
        <w:t xml:space="preserve"> в </w:t>
      </w:r>
      <w:r w:rsidR="005A0271" w:rsidRPr="000216FF">
        <w:rPr>
          <w:rFonts w:ascii="Times New Roman" w:hAnsi="Times New Roman" w:cs="Times New Roman"/>
          <w:sz w:val="22"/>
          <w:szCs w:val="22"/>
        </w:rPr>
        <w:t>размере -</w:t>
      </w:r>
      <w:r w:rsidR="00C14EAF" w:rsidRPr="000216FF">
        <w:rPr>
          <w:rFonts w:ascii="Times New Roman" w:hAnsi="Times New Roman" w:cs="Times New Roman"/>
          <w:sz w:val="22"/>
          <w:szCs w:val="22"/>
        </w:rPr>
        <w:t xml:space="preserve"> 0</w:t>
      </w:r>
      <w:r w:rsidR="00E16B2F" w:rsidRPr="000216FF">
        <w:rPr>
          <w:rFonts w:ascii="Times New Roman" w:hAnsi="Times New Roman" w:cs="Times New Roman"/>
          <w:sz w:val="22"/>
          <w:szCs w:val="22"/>
        </w:rPr>
        <w:t>,0</w:t>
      </w:r>
      <w:r w:rsidR="00230F7B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48739C" w:rsidRPr="000216FF">
        <w:rPr>
          <w:rFonts w:ascii="Times New Roman" w:hAnsi="Times New Roman" w:cs="Times New Roman"/>
          <w:sz w:val="22"/>
          <w:szCs w:val="22"/>
        </w:rPr>
        <w:t>тыс.</w:t>
      </w:r>
      <w:r w:rsidR="001277A1">
        <w:rPr>
          <w:rFonts w:ascii="Times New Roman" w:hAnsi="Times New Roman" w:cs="Times New Roman"/>
          <w:sz w:val="22"/>
          <w:szCs w:val="22"/>
        </w:rPr>
        <w:t xml:space="preserve"> </w:t>
      </w:r>
      <w:r w:rsidR="0048739C" w:rsidRPr="000216FF">
        <w:rPr>
          <w:rFonts w:ascii="Times New Roman" w:hAnsi="Times New Roman" w:cs="Times New Roman"/>
          <w:sz w:val="22"/>
          <w:szCs w:val="22"/>
        </w:rPr>
        <w:t>руб.;</w:t>
      </w:r>
    </w:p>
    <w:p w:rsidR="001277A1" w:rsidRDefault="00701680" w:rsidP="001277A1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на 20</w:t>
      </w:r>
      <w:r w:rsidR="00B66C18" w:rsidRPr="000216FF">
        <w:rPr>
          <w:rFonts w:ascii="Times New Roman" w:hAnsi="Times New Roman" w:cs="Times New Roman"/>
          <w:sz w:val="22"/>
          <w:szCs w:val="22"/>
        </w:rPr>
        <w:t>2</w:t>
      </w:r>
      <w:r w:rsidR="003A3FD7" w:rsidRPr="000216FF">
        <w:rPr>
          <w:rFonts w:ascii="Times New Roman" w:hAnsi="Times New Roman" w:cs="Times New Roman"/>
          <w:sz w:val="22"/>
          <w:szCs w:val="22"/>
        </w:rPr>
        <w:t>8</w:t>
      </w:r>
      <w:r w:rsidR="0048739C" w:rsidRPr="000216FF">
        <w:rPr>
          <w:rFonts w:ascii="Times New Roman" w:hAnsi="Times New Roman" w:cs="Times New Roman"/>
          <w:sz w:val="22"/>
          <w:szCs w:val="22"/>
        </w:rPr>
        <w:t xml:space="preserve"> год в </w:t>
      </w:r>
      <w:r w:rsidR="005A0271" w:rsidRPr="000216FF">
        <w:rPr>
          <w:rFonts w:ascii="Times New Roman" w:hAnsi="Times New Roman" w:cs="Times New Roman"/>
          <w:sz w:val="22"/>
          <w:szCs w:val="22"/>
        </w:rPr>
        <w:t>размере -</w:t>
      </w:r>
      <w:r w:rsidR="00C14EAF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9517FB" w:rsidRPr="000216FF">
        <w:rPr>
          <w:rFonts w:ascii="Times New Roman" w:hAnsi="Times New Roman" w:cs="Times New Roman"/>
          <w:sz w:val="22"/>
          <w:szCs w:val="22"/>
        </w:rPr>
        <w:t>0</w:t>
      </w:r>
      <w:r w:rsidR="00E16B2F" w:rsidRPr="000216FF">
        <w:rPr>
          <w:rFonts w:ascii="Times New Roman" w:hAnsi="Times New Roman" w:cs="Times New Roman"/>
          <w:sz w:val="22"/>
          <w:szCs w:val="22"/>
        </w:rPr>
        <w:t>,0</w:t>
      </w:r>
      <w:r w:rsidR="0055321C" w:rsidRPr="000216FF">
        <w:rPr>
          <w:rFonts w:ascii="Times New Roman" w:hAnsi="Times New Roman" w:cs="Times New Roman"/>
          <w:sz w:val="22"/>
          <w:szCs w:val="22"/>
        </w:rPr>
        <w:t xml:space="preserve"> тыс.</w:t>
      </w:r>
      <w:r w:rsidR="001277A1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1277A1" w:rsidRPr="001277A1" w:rsidRDefault="001277A1" w:rsidP="001277A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B4773" w:rsidRPr="000216FF" w:rsidRDefault="0048739C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216FF">
        <w:rPr>
          <w:rFonts w:ascii="Times New Roman" w:hAnsi="Times New Roman" w:cs="Times New Roman"/>
          <w:b/>
          <w:bCs/>
          <w:sz w:val="22"/>
          <w:szCs w:val="22"/>
        </w:rPr>
        <w:t>Статья 2</w:t>
      </w:r>
      <w:r w:rsidR="00150D82" w:rsidRPr="000216FF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9B4773" w:rsidRPr="000216FF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</w:p>
    <w:p w:rsidR="006F5675" w:rsidRDefault="003A35E6" w:rsidP="003054CB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Установить, что отбор кредитных организаций на право заключения муниципальных контрактов (кредитных договоров (соглашений)</w:t>
      </w:r>
      <w:r w:rsidR="001218CE" w:rsidRPr="000216FF">
        <w:rPr>
          <w:rFonts w:ascii="Times New Roman" w:hAnsi="Times New Roman" w:cs="Times New Roman"/>
          <w:sz w:val="22"/>
          <w:szCs w:val="22"/>
        </w:rPr>
        <w:t>)</w:t>
      </w:r>
      <w:r w:rsidRPr="000216FF">
        <w:rPr>
          <w:rFonts w:ascii="Times New Roman" w:hAnsi="Times New Roman" w:cs="Times New Roman"/>
          <w:sz w:val="22"/>
          <w:szCs w:val="22"/>
        </w:rPr>
        <w:t xml:space="preserve"> с администрацией Талдомского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AA2FBB" w:rsidRPr="000216FF">
        <w:rPr>
          <w:rFonts w:ascii="Times New Roman" w:hAnsi="Times New Roman" w:cs="Times New Roman"/>
          <w:sz w:val="22"/>
          <w:szCs w:val="22"/>
        </w:rPr>
        <w:t xml:space="preserve">на оказание услуг по предоставлению Талдомскому 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городскому </w:t>
      </w:r>
      <w:r w:rsidR="005A0271" w:rsidRPr="000216FF">
        <w:rPr>
          <w:rFonts w:ascii="Times New Roman" w:hAnsi="Times New Roman" w:cs="Times New Roman"/>
          <w:sz w:val="22"/>
          <w:szCs w:val="22"/>
        </w:rPr>
        <w:t>округу кредитов</w:t>
      </w:r>
      <w:r w:rsidR="0048739C" w:rsidRPr="000216FF">
        <w:rPr>
          <w:rFonts w:ascii="Times New Roman" w:hAnsi="Times New Roman" w:cs="Times New Roman"/>
          <w:sz w:val="22"/>
          <w:szCs w:val="22"/>
        </w:rPr>
        <w:t xml:space="preserve"> в 20</w:t>
      </w:r>
      <w:r w:rsidR="00B66C18" w:rsidRPr="000216FF">
        <w:rPr>
          <w:rFonts w:ascii="Times New Roman" w:hAnsi="Times New Roman" w:cs="Times New Roman"/>
          <w:sz w:val="22"/>
          <w:szCs w:val="22"/>
        </w:rPr>
        <w:t>2</w:t>
      </w:r>
      <w:r w:rsidR="003A3FD7" w:rsidRPr="000216FF">
        <w:rPr>
          <w:rFonts w:ascii="Times New Roman" w:hAnsi="Times New Roman" w:cs="Times New Roman"/>
          <w:sz w:val="22"/>
          <w:szCs w:val="22"/>
        </w:rPr>
        <w:t>6</w:t>
      </w:r>
      <w:r w:rsidRPr="000216FF">
        <w:rPr>
          <w:rFonts w:ascii="Times New Roman" w:hAnsi="Times New Roman" w:cs="Times New Roman"/>
          <w:sz w:val="22"/>
          <w:szCs w:val="22"/>
        </w:rPr>
        <w:t xml:space="preserve"> году на услов</w:t>
      </w:r>
      <w:r w:rsidR="00AA2FBB" w:rsidRPr="000216FF">
        <w:rPr>
          <w:rFonts w:ascii="Times New Roman" w:hAnsi="Times New Roman" w:cs="Times New Roman"/>
          <w:sz w:val="22"/>
          <w:szCs w:val="22"/>
        </w:rPr>
        <w:t>иях, предусмотренных настоящим Р</w:t>
      </w:r>
      <w:r w:rsidRPr="000216FF">
        <w:rPr>
          <w:rFonts w:ascii="Times New Roman" w:hAnsi="Times New Roman" w:cs="Times New Roman"/>
          <w:sz w:val="22"/>
          <w:szCs w:val="22"/>
        </w:rPr>
        <w:t>ешением, осуществляется путем проведения открытых аукционов в электронной форме в соответствии с законодательством Российской Федерации.</w:t>
      </w:r>
      <w:r w:rsidR="001277A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277A1" w:rsidRPr="003054CB" w:rsidRDefault="001277A1" w:rsidP="003054CB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9B4773" w:rsidRPr="000216FF" w:rsidRDefault="0048739C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216FF">
        <w:rPr>
          <w:rFonts w:ascii="Times New Roman" w:hAnsi="Times New Roman" w:cs="Times New Roman"/>
          <w:b/>
          <w:bCs/>
          <w:sz w:val="22"/>
          <w:szCs w:val="22"/>
        </w:rPr>
        <w:t>Статья 2</w:t>
      </w:r>
      <w:r w:rsidR="00150D82" w:rsidRPr="000216FF"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="009B4773" w:rsidRPr="000216FF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DA3C5E" w:rsidRPr="000216FF" w:rsidRDefault="005A0271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Утвердить заключение</w:t>
      </w:r>
      <w:r w:rsidR="003A35E6" w:rsidRPr="000216FF">
        <w:rPr>
          <w:rFonts w:ascii="Times New Roman" w:hAnsi="Times New Roman" w:cs="Times New Roman"/>
          <w:sz w:val="22"/>
          <w:szCs w:val="22"/>
        </w:rPr>
        <w:t xml:space="preserve"> администрацией Талдомского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="003A35E6" w:rsidRPr="000216FF">
        <w:rPr>
          <w:rFonts w:ascii="Times New Roman" w:hAnsi="Times New Roman" w:cs="Times New Roman"/>
          <w:sz w:val="22"/>
          <w:szCs w:val="22"/>
        </w:rPr>
        <w:t xml:space="preserve"> от имени Талдомского 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городского округа </w:t>
      </w:r>
      <w:r w:rsidR="003A35E6" w:rsidRPr="000216FF">
        <w:rPr>
          <w:rFonts w:ascii="Times New Roman" w:hAnsi="Times New Roman" w:cs="Times New Roman"/>
          <w:sz w:val="22"/>
          <w:szCs w:val="22"/>
        </w:rPr>
        <w:t>муниципальных контрактов (кредитных договоров (соглашений)</w:t>
      </w:r>
      <w:r w:rsidR="001218CE" w:rsidRPr="000216FF">
        <w:rPr>
          <w:rFonts w:ascii="Times New Roman" w:hAnsi="Times New Roman" w:cs="Times New Roman"/>
          <w:sz w:val="22"/>
          <w:szCs w:val="22"/>
        </w:rPr>
        <w:t>)</w:t>
      </w:r>
      <w:r w:rsidR="00B8667F" w:rsidRPr="000216FF">
        <w:rPr>
          <w:rFonts w:ascii="Times New Roman" w:hAnsi="Times New Roman" w:cs="Times New Roman"/>
          <w:sz w:val="22"/>
          <w:szCs w:val="22"/>
        </w:rPr>
        <w:t xml:space="preserve"> на оказание услуг по предоставлению Талдомскому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 городскому округу</w:t>
      </w:r>
      <w:r w:rsidR="00B8667F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48739C" w:rsidRPr="000216FF">
        <w:rPr>
          <w:rFonts w:ascii="Times New Roman" w:hAnsi="Times New Roman" w:cs="Times New Roman"/>
          <w:sz w:val="22"/>
          <w:szCs w:val="22"/>
        </w:rPr>
        <w:t xml:space="preserve">кредитов </w:t>
      </w:r>
      <w:r w:rsidR="00B8667F" w:rsidRPr="000216FF">
        <w:rPr>
          <w:rFonts w:ascii="Times New Roman" w:hAnsi="Times New Roman" w:cs="Times New Roman"/>
          <w:sz w:val="22"/>
          <w:szCs w:val="22"/>
        </w:rPr>
        <w:t>на следующих условиях:</w:t>
      </w:r>
    </w:p>
    <w:p w:rsidR="00B8667F" w:rsidRPr="000216FF" w:rsidRDefault="00B8667F" w:rsidP="003A19C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процентная ставка</w:t>
      </w:r>
      <w:r w:rsidR="0004652F" w:rsidRPr="000216FF">
        <w:rPr>
          <w:rFonts w:ascii="Times New Roman" w:hAnsi="Times New Roman" w:cs="Times New Roman"/>
          <w:sz w:val="22"/>
          <w:szCs w:val="22"/>
        </w:rPr>
        <w:t xml:space="preserve">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</w:t>
      </w:r>
      <w:r w:rsidR="001218CE" w:rsidRPr="000216FF">
        <w:rPr>
          <w:rFonts w:ascii="Times New Roman" w:hAnsi="Times New Roman" w:cs="Times New Roman"/>
          <w:sz w:val="22"/>
          <w:szCs w:val="22"/>
        </w:rPr>
        <w:t>)</w:t>
      </w:r>
      <w:r w:rsidR="0004652F" w:rsidRPr="000216FF">
        <w:rPr>
          <w:rFonts w:ascii="Times New Roman" w:hAnsi="Times New Roman" w:cs="Times New Roman"/>
          <w:sz w:val="22"/>
          <w:szCs w:val="22"/>
        </w:rPr>
        <w:t xml:space="preserve"> на оказание услуг по предоставлению Талдомскому </w:t>
      </w:r>
      <w:r w:rsidR="00701680" w:rsidRPr="000216FF">
        <w:rPr>
          <w:rFonts w:ascii="Times New Roman" w:hAnsi="Times New Roman" w:cs="Times New Roman"/>
          <w:sz w:val="22"/>
          <w:szCs w:val="22"/>
        </w:rPr>
        <w:t xml:space="preserve">городскому округу </w:t>
      </w:r>
      <w:r w:rsidR="0048739C" w:rsidRPr="000216FF">
        <w:rPr>
          <w:rFonts w:ascii="Times New Roman" w:hAnsi="Times New Roman" w:cs="Times New Roman"/>
          <w:sz w:val="22"/>
          <w:szCs w:val="22"/>
        </w:rPr>
        <w:t>кредитов в 20</w:t>
      </w:r>
      <w:r w:rsidR="00B66C18" w:rsidRPr="000216FF">
        <w:rPr>
          <w:rFonts w:ascii="Times New Roman" w:hAnsi="Times New Roman" w:cs="Times New Roman"/>
          <w:sz w:val="22"/>
          <w:szCs w:val="22"/>
        </w:rPr>
        <w:t>2</w:t>
      </w:r>
      <w:r w:rsidR="003A3FD7" w:rsidRPr="000216FF">
        <w:rPr>
          <w:rFonts w:ascii="Times New Roman" w:hAnsi="Times New Roman" w:cs="Times New Roman"/>
          <w:sz w:val="22"/>
          <w:szCs w:val="22"/>
        </w:rPr>
        <w:t>6</w:t>
      </w:r>
      <w:r w:rsidR="0004652F" w:rsidRPr="000216FF">
        <w:rPr>
          <w:rFonts w:ascii="Times New Roman" w:hAnsi="Times New Roman" w:cs="Times New Roman"/>
          <w:sz w:val="22"/>
          <w:szCs w:val="22"/>
        </w:rPr>
        <w:t xml:space="preserve"> году, но не выше</w:t>
      </w:r>
      <w:r w:rsidR="002A42F8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2A42F8" w:rsidRPr="000216FF">
        <w:rPr>
          <w:rFonts w:ascii="Times New Roman" w:hAnsi="Times New Roman" w:cs="Times New Roman"/>
          <w:sz w:val="22"/>
          <w:szCs w:val="22"/>
        </w:rPr>
        <w:lastRenderedPageBreak/>
        <w:t xml:space="preserve">ключевой </w:t>
      </w:r>
      <w:r w:rsidR="006613D2" w:rsidRPr="000216FF">
        <w:rPr>
          <w:rFonts w:ascii="Times New Roman" w:hAnsi="Times New Roman" w:cs="Times New Roman"/>
          <w:sz w:val="22"/>
          <w:szCs w:val="22"/>
        </w:rPr>
        <w:t xml:space="preserve">ставки </w:t>
      </w:r>
      <w:r w:rsidR="0004652F" w:rsidRPr="000216FF">
        <w:rPr>
          <w:rFonts w:ascii="Times New Roman" w:hAnsi="Times New Roman" w:cs="Times New Roman"/>
          <w:sz w:val="22"/>
          <w:szCs w:val="22"/>
        </w:rPr>
        <w:t>Центрального банка Российской Федерации, действующей на дату проведения аукциона в электронной форме, увеличенной</w:t>
      </w:r>
      <w:r w:rsidR="00391D9A" w:rsidRPr="000216FF">
        <w:rPr>
          <w:rFonts w:ascii="Times New Roman" w:hAnsi="Times New Roman" w:cs="Times New Roman"/>
          <w:sz w:val="22"/>
          <w:szCs w:val="22"/>
        </w:rPr>
        <w:t xml:space="preserve"> на пять процентных пунктов;</w:t>
      </w:r>
    </w:p>
    <w:p w:rsidR="00391D9A" w:rsidRPr="000216FF" w:rsidRDefault="0048739C" w:rsidP="003A19C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 xml:space="preserve">срок погашения кредита – до </w:t>
      </w:r>
      <w:r w:rsidR="00493FA2" w:rsidRPr="000216FF">
        <w:rPr>
          <w:rFonts w:ascii="Times New Roman" w:hAnsi="Times New Roman" w:cs="Times New Roman"/>
          <w:sz w:val="22"/>
          <w:szCs w:val="22"/>
        </w:rPr>
        <w:t>трех</w:t>
      </w:r>
      <w:r w:rsidR="00391D9A" w:rsidRPr="000216FF">
        <w:rPr>
          <w:rFonts w:ascii="Times New Roman" w:hAnsi="Times New Roman" w:cs="Times New Roman"/>
          <w:sz w:val="22"/>
          <w:szCs w:val="22"/>
        </w:rPr>
        <w:t xml:space="preserve"> лет со дня заключения соответствующего муниципального контракта (кредитного договора (соглашения)</w:t>
      </w:r>
      <w:r w:rsidR="001218CE" w:rsidRPr="000216FF">
        <w:rPr>
          <w:rFonts w:ascii="Times New Roman" w:hAnsi="Times New Roman" w:cs="Times New Roman"/>
          <w:sz w:val="22"/>
          <w:szCs w:val="22"/>
        </w:rPr>
        <w:t>)</w:t>
      </w:r>
      <w:r w:rsidR="00391D9A" w:rsidRPr="000216FF">
        <w:rPr>
          <w:rFonts w:ascii="Times New Roman" w:hAnsi="Times New Roman" w:cs="Times New Roman"/>
          <w:sz w:val="22"/>
          <w:szCs w:val="22"/>
        </w:rPr>
        <w:t>;</w:t>
      </w:r>
    </w:p>
    <w:p w:rsidR="00391D9A" w:rsidRPr="000216FF" w:rsidRDefault="00391D9A" w:rsidP="003A19C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цели использования кредита – покрытие дефицита бюджета</w:t>
      </w:r>
      <w:r w:rsidR="00D61C02" w:rsidRPr="000216FF">
        <w:rPr>
          <w:rFonts w:ascii="Times New Roman" w:hAnsi="Times New Roman" w:cs="Times New Roman"/>
          <w:sz w:val="22"/>
          <w:szCs w:val="22"/>
        </w:rPr>
        <w:t xml:space="preserve"> округа</w:t>
      </w:r>
      <w:r w:rsidRPr="000216FF">
        <w:rPr>
          <w:rFonts w:ascii="Times New Roman" w:hAnsi="Times New Roman" w:cs="Times New Roman"/>
          <w:sz w:val="22"/>
          <w:szCs w:val="22"/>
        </w:rPr>
        <w:t>, погашение долговых обязательств</w:t>
      </w:r>
      <w:r w:rsidR="00D86C76" w:rsidRPr="000216FF">
        <w:rPr>
          <w:rFonts w:ascii="Times New Roman" w:hAnsi="Times New Roman" w:cs="Times New Roman"/>
          <w:sz w:val="22"/>
          <w:szCs w:val="22"/>
        </w:rPr>
        <w:t xml:space="preserve"> и</w:t>
      </w:r>
      <w:r w:rsidR="00874936" w:rsidRPr="000216FF">
        <w:rPr>
          <w:rFonts w:ascii="Times New Roman" w:hAnsi="Times New Roman" w:cs="Times New Roman"/>
          <w:sz w:val="22"/>
          <w:szCs w:val="22"/>
        </w:rPr>
        <w:t xml:space="preserve"> покрытие временных кассовых разрывов, возникающих при исполнении бюджета</w:t>
      </w:r>
      <w:r w:rsidR="00D61C02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sz w:val="22"/>
          <w:szCs w:val="22"/>
        </w:rPr>
        <w:t>;</w:t>
      </w:r>
    </w:p>
    <w:p w:rsidR="003054CB" w:rsidRDefault="00391D9A" w:rsidP="003054CB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 xml:space="preserve">возможность досрочного полного и (или) частичного погашения кредита. </w:t>
      </w:r>
      <w:r w:rsidR="001277A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277A1" w:rsidRPr="003054CB" w:rsidRDefault="001277A1" w:rsidP="003054CB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9B4773" w:rsidRPr="000216FF" w:rsidRDefault="00420D51" w:rsidP="00877BA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>Статья 2</w:t>
      </w:r>
      <w:r w:rsidR="00150D82" w:rsidRPr="000216FF">
        <w:rPr>
          <w:b/>
          <w:bCs/>
          <w:sz w:val="22"/>
          <w:szCs w:val="22"/>
        </w:rPr>
        <w:t>8</w:t>
      </w:r>
      <w:r w:rsidR="009B4773" w:rsidRPr="000216FF">
        <w:rPr>
          <w:b/>
          <w:bCs/>
          <w:sz w:val="22"/>
          <w:szCs w:val="22"/>
        </w:rPr>
        <w:t>.</w:t>
      </w:r>
    </w:p>
    <w:p w:rsidR="00683FA2" w:rsidRDefault="009B4773" w:rsidP="003054CB">
      <w:pPr>
        <w:autoSpaceDE w:val="0"/>
        <w:autoSpaceDN w:val="0"/>
        <w:adjustRightInd w:val="0"/>
        <w:ind w:firstLine="720"/>
        <w:jc w:val="both"/>
        <w:rPr>
          <w:bCs/>
          <w:sz w:val="22"/>
          <w:szCs w:val="22"/>
        </w:rPr>
      </w:pPr>
      <w:r w:rsidRPr="000216FF">
        <w:rPr>
          <w:bCs/>
          <w:sz w:val="22"/>
          <w:szCs w:val="22"/>
        </w:rPr>
        <w:t xml:space="preserve">Установить, что </w:t>
      </w:r>
      <w:r w:rsidR="005A0271" w:rsidRPr="000216FF">
        <w:rPr>
          <w:bCs/>
          <w:sz w:val="22"/>
          <w:szCs w:val="22"/>
        </w:rPr>
        <w:t>муниципальные унитарные</w:t>
      </w:r>
      <w:r w:rsidR="00250EDD" w:rsidRPr="000216FF">
        <w:rPr>
          <w:bCs/>
          <w:sz w:val="22"/>
          <w:szCs w:val="22"/>
        </w:rPr>
        <w:t xml:space="preserve"> </w:t>
      </w:r>
      <w:r w:rsidRPr="000216FF">
        <w:rPr>
          <w:bCs/>
          <w:sz w:val="22"/>
          <w:szCs w:val="22"/>
        </w:rPr>
        <w:t xml:space="preserve">предприятия </w:t>
      </w:r>
      <w:r w:rsidR="006613D2" w:rsidRPr="000216FF">
        <w:rPr>
          <w:bCs/>
          <w:sz w:val="22"/>
          <w:szCs w:val="22"/>
        </w:rPr>
        <w:t xml:space="preserve">округа </w:t>
      </w:r>
      <w:r w:rsidRPr="000216FF">
        <w:rPr>
          <w:bCs/>
          <w:sz w:val="22"/>
          <w:szCs w:val="22"/>
        </w:rPr>
        <w:t xml:space="preserve">ежемесячно представляют в администрацию сведения о своих заимствованиях у третьих лиц, </w:t>
      </w:r>
      <w:r w:rsidR="005A0271" w:rsidRPr="000216FF">
        <w:rPr>
          <w:bCs/>
          <w:sz w:val="22"/>
          <w:szCs w:val="22"/>
        </w:rPr>
        <w:t>включая заимствования</w:t>
      </w:r>
      <w:r w:rsidRPr="000216FF">
        <w:rPr>
          <w:bCs/>
          <w:sz w:val="22"/>
          <w:szCs w:val="22"/>
        </w:rPr>
        <w:t xml:space="preserve"> </w:t>
      </w:r>
      <w:r w:rsidR="005A0271" w:rsidRPr="000216FF">
        <w:rPr>
          <w:bCs/>
          <w:sz w:val="22"/>
          <w:szCs w:val="22"/>
        </w:rPr>
        <w:t>у кредитных</w:t>
      </w:r>
      <w:r w:rsidR="002864B8" w:rsidRPr="000216FF">
        <w:rPr>
          <w:bCs/>
          <w:sz w:val="22"/>
          <w:szCs w:val="22"/>
        </w:rPr>
        <w:t xml:space="preserve">, в том числе </w:t>
      </w:r>
      <w:r w:rsidR="005A0271" w:rsidRPr="000216FF">
        <w:rPr>
          <w:bCs/>
          <w:sz w:val="22"/>
          <w:szCs w:val="22"/>
        </w:rPr>
        <w:t>банков и</w:t>
      </w:r>
      <w:r w:rsidR="004D7D78" w:rsidRPr="000216FF">
        <w:rPr>
          <w:bCs/>
          <w:sz w:val="22"/>
          <w:szCs w:val="22"/>
        </w:rPr>
        <w:t xml:space="preserve"> иных организаций</w:t>
      </w:r>
      <w:r w:rsidR="005871D0" w:rsidRPr="000216FF">
        <w:rPr>
          <w:bCs/>
          <w:sz w:val="22"/>
          <w:szCs w:val="22"/>
        </w:rPr>
        <w:t>.</w:t>
      </w:r>
      <w:r w:rsidRPr="000216FF">
        <w:rPr>
          <w:bCs/>
          <w:sz w:val="22"/>
          <w:szCs w:val="22"/>
        </w:rPr>
        <w:t xml:space="preserve"> </w:t>
      </w:r>
    </w:p>
    <w:p w:rsidR="001277A1" w:rsidRPr="003054CB" w:rsidRDefault="001277A1" w:rsidP="003054CB">
      <w:pPr>
        <w:autoSpaceDE w:val="0"/>
        <w:autoSpaceDN w:val="0"/>
        <w:adjustRightInd w:val="0"/>
        <w:ind w:firstLine="720"/>
        <w:jc w:val="both"/>
        <w:rPr>
          <w:bCs/>
          <w:sz w:val="22"/>
          <w:szCs w:val="22"/>
        </w:rPr>
      </w:pPr>
    </w:p>
    <w:p w:rsidR="009B4773" w:rsidRPr="000216FF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216FF">
        <w:rPr>
          <w:rFonts w:ascii="Times New Roman" w:hAnsi="Times New Roman" w:cs="Times New Roman"/>
          <w:b/>
          <w:sz w:val="22"/>
          <w:szCs w:val="22"/>
        </w:rPr>
        <w:t xml:space="preserve">Статья </w:t>
      </w:r>
      <w:r w:rsidR="00150D82" w:rsidRPr="000216FF">
        <w:rPr>
          <w:rFonts w:ascii="Times New Roman" w:hAnsi="Times New Roman" w:cs="Times New Roman"/>
          <w:b/>
          <w:sz w:val="22"/>
          <w:szCs w:val="22"/>
        </w:rPr>
        <w:t>29</w:t>
      </w:r>
      <w:r w:rsidR="009B4773" w:rsidRPr="000216FF">
        <w:rPr>
          <w:rFonts w:ascii="Times New Roman" w:hAnsi="Times New Roman" w:cs="Times New Roman"/>
          <w:b/>
          <w:sz w:val="22"/>
          <w:szCs w:val="22"/>
        </w:rPr>
        <w:t>.</w:t>
      </w:r>
    </w:p>
    <w:p w:rsidR="009B4773" w:rsidRPr="000216FF" w:rsidRDefault="00391D9A">
      <w:pPr>
        <w:pStyle w:val="a5"/>
        <w:ind w:firstLine="720"/>
        <w:rPr>
          <w:sz w:val="22"/>
          <w:szCs w:val="22"/>
          <w:lang w:val="ru-RU"/>
        </w:rPr>
      </w:pPr>
      <w:r w:rsidRPr="000216FF">
        <w:rPr>
          <w:sz w:val="22"/>
          <w:szCs w:val="22"/>
          <w:lang w:val="ru-RU"/>
        </w:rPr>
        <w:t>1. У</w:t>
      </w:r>
      <w:r w:rsidR="00461AAC" w:rsidRPr="000216FF">
        <w:rPr>
          <w:sz w:val="22"/>
          <w:szCs w:val="22"/>
          <w:lang w:val="ru-RU"/>
        </w:rPr>
        <w:t>твердит</w:t>
      </w:r>
      <w:r w:rsidRPr="000216FF">
        <w:rPr>
          <w:sz w:val="22"/>
          <w:szCs w:val="22"/>
          <w:lang w:val="ru-RU"/>
        </w:rPr>
        <w:t xml:space="preserve">ь </w:t>
      </w:r>
      <w:r w:rsidR="009B4773" w:rsidRPr="000216FF">
        <w:rPr>
          <w:sz w:val="22"/>
          <w:szCs w:val="22"/>
          <w:lang w:val="ru-RU"/>
        </w:rPr>
        <w:t xml:space="preserve">размер резервного фонда администрации Талдомского </w:t>
      </w:r>
      <w:r w:rsidR="00D61C02" w:rsidRPr="000216FF">
        <w:rPr>
          <w:sz w:val="22"/>
          <w:szCs w:val="22"/>
          <w:lang w:val="ru-RU"/>
        </w:rPr>
        <w:t>городского округа</w:t>
      </w:r>
      <w:r w:rsidR="00A15B84" w:rsidRPr="000216FF">
        <w:rPr>
          <w:sz w:val="22"/>
          <w:szCs w:val="22"/>
          <w:lang w:val="ru-RU"/>
        </w:rPr>
        <w:t xml:space="preserve"> на 202</w:t>
      </w:r>
      <w:r w:rsidR="003A3FD7" w:rsidRPr="000216FF">
        <w:rPr>
          <w:sz w:val="22"/>
          <w:szCs w:val="22"/>
          <w:lang w:val="ru-RU"/>
        </w:rPr>
        <w:t>6</w:t>
      </w:r>
      <w:r w:rsidR="00A15B84" w:rsidRPr="000216FF">
        <w:rPr>
          <w:sz w:val="22"/>
          <w:szCs w:val="22"/>
          <w:lang w:val="ru-RU"/>
        </w:rPr>
        <w:t xml:space="preserve"> год</w:t>
      </w:r>
      <w:r w:rsidR="00D61C02" w:rsidRPr="000216FF">
        <w:rPr>
          <w:sz w:val="22"/>
          <w:szCs w:val="22"/>
          <w:lang w:val="ru-RU"/>
        </w:rPr>
        <w:t xml:space="preserve"> </w:t>
      </w:r>
      <w:r w:rsidR="004D7D78" w:rsidRPr="000216FF">
        <w:rPr>
          <w:sz w:val="22"/>
          <w:szCs w:val="22"/>
          <w:lang w:val="ru-RU"/>
        </w:rPr>
        <w:t xml:space="preserve">в </w:t>
      </w:r>
      <w:r w:rsidR="005A0271" w:rsidRPr="000216FF">
        <w:rPr>
          <w:sz w:val="22"/>
          <w:szCs w:val="22"/>
          <w:lang w:val="ru-RU"/>
        </w:rPr>
        <w:t xml:space="preserve">сумме </w:t>
      </w:r>
      <w:r w:rsidR="00E56C77" w:rsidRPr="000216FF">
        <w:rPr>
          <w:sz w:val="22"/>
          <w:szCs w:val="22"/>
          <w:lang w:val="ru-RU"/>
        </w:rPr>
        <w:t>2</w:t>
      </w:r>
      <w:r w:rsidR="005A0271" w:rsidRPr="000216FF">
        <w:rPr>
          <w:sz w:val="22"/>
          <w:szCs w:val="22"/>
          <w:lang w:val="ru-RU"/>
        </w:rPr>
        <w:t>000</w:t>
      </w:r>
      <w:r w:rsidR="004D7D78" w:rsidRPr="000216FF">
        <w:rPr>
          <w:sz w:val="22"/>
          <w:szCs w:val="22"/>
          <w:lang w:val="ru-RU"/>
        </w:rPr>
        <w:t>,0 тыс. руб.</w:t>
      </w:r>
      <w:r w:rsidR="00A15B84" w:rsidRPr="000216FF">
        <w:rPr>
          <w:sz w:val="22"/>
          <w:szCs w:val="22"/>
          <w:lang w:val="ru-RU"/>
        </w:rPr>
        <w:t>, на 202</w:t>
      </w:r>
      <w:r w:rsidR="003A3FD7" w:rsidRPr="000216FF">
        <w:rPr>
          <w:sz w:val="22"/>
          <w:szCs w:val="22"/>
          <w:lang w:val="ru-RU"/>
        </w:rPr>
        <w:t>7</w:t>
      </w:r>
      <w:r w:rsidR="00E56C77" w:rsidRPr="000216FF">
        <w:rPr>
          <w:sz w:val="22"/>
          <w:szCs w:val="22"/>
          <w:lang w:val="ru-RU"/>
        </w:rPr>
        <w:t xml:space="preserve"> год в сумме 2</w:t>
      </w:r>
      <w:r w:rsidR="00A15B84" w:rsidRPr="000216FF">
        <w:rPr>
          <w:sz w:val="22"/>
          <w:szCs w:val="22"/>
          <w:lang w:val="ru-RU"/>
        </w:rPr>
        <w:t xml:space="preserve">000,0 </w:t>
      </w:r>
      <w:proofErr w:type="spellStart"/>
      <w:r w:rsidR="00A15B84" w:rsidRPr="000216FF">
        <w:rPr>
          <w:sz w:val="22"/>
          <w:szCs w:val="22"/>
          <w:lang w:val="ru-RU"/>
        </w:rPr>
        <w:t>тыс.руб</w:t>
      </w:r>
      <w:proofErr w:type="spellEnd"/>
      <w:r w:rsidR="00A15B84" w:rsidRPr="000216FF">
        <w:rPr>
          <w:sz w:val="22"/>
          <w:szCs w:val="22"/>
          <w:lang w:val="ru-RU"/>
        </w:rPr>
        <w:t>.</w:t>
      </w:r>
      <w:r w:rsidR="009C52EA" w:rsidRPr="000216FF">
        <w:rPr>
          <w:sz w:val="22"/>
          <w:szCs w:val="22"/>
          <w:lang w:val="ru-RU"/>
        </w:rPr>
        <w:t>, на 202</w:t>
      </w:r>
      <w:r w:rsidR="003A3FD7" w:rsidRPr="000216FF">
        <w:rPr>
          <w:sz w:val="22"/>
          <w:szCs w:val="22"/>
          <w:lang w:val="ru-RU"/>
        </w:rPr>
        <w:t>8</w:t>
      </w:r>
      <w:r w:rsidR="00E56C77" w:rsidRPr="000216FF">
        <w:rPr>
          <w:sz w:val="22"/>
          <w:szCs w:val="22"/>
          <w:lang w:val="ru-RU"/>
        </w:rPr>
        <w:t xml:space="preserve"> год в сумме 2</w:t>
      </w:r>
      <w:r w:rsidR="009C52EA" w:rsidRPr="000216FF">
        <w:rPr>
          <w:sz w:val="22"/>
          <w:szCs w:val="22"/>
          <w:lang w:val="ru-RU"/>
        </w:rPr>
        <w:t xml:space="preserve">000,0 </w:t>
      </w:r>
      <w:proofErr w:type="spellStart"/>
      <w:r w:rsidR="009C52EA" w:rsidRPr="000216FF">
        <w:rPr>
          <w:sz w:val="22"/>
          <w:szCs w:val="22"/>
          <w:lang w:val="ru-RU"/>
        </w:rPr>
        <w:t>тыс.руб</w:t>
      </w:r>
      <w:proofErr w:type="spellEnd"/>
      <w:r w:rsidR="009C52EA" w:rsidRPr="000216FF">
        <w:rPr>
          <w:sz w:val="22"/>
          <w:szCs w:val="22"/>
          <w:lang w:val="ru-RU"/>
        </w:rPr>
        <w:t>.</w:t>
      </w:r>
    </w:p>
    <w:p w:rsidR="00CA7C4F" w:rsidRDefault="009B4773" w:rsidP="003054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2. Установить, что средства резервного фонда администрации Талдомского</w:t>
      </w:r>
      <w:r w:rsidR="00D61C02" w:rsidRPr="000216FF">
        <w:rPr>
          <w:sz w:val="22"/>
          <w:szCs w:val="22"/>
        </w:rPr>
        <w:t xml:space="preserve"> городского округа</w:t>
      </w:r>
      <w:r w:rsidRPr="000216FF">
        <w:rPr>
          <w:sz w:val="22"/>
          <w:szCs w:val="22"/>
        </w:rPr>
        <w:t xml:space="preserve"> направляются на финансовое обеспечение непредвиденных расходов, в том числе на проведение аварийно-восстановительных работ </w:t>
      </w:r>
      <w:r w:rsidR="00EB2126" w:rsidRPr="000216FF">
        <w:rPr>
          <w:sz w:val="22"/>
          <w:szCs w:val="22"/>
        </w:rPr>
        <w:t>и иных мероприятий, связанных с</w:t>
      </w:r>
      <w:r w:rsidR="008A6D03" w:rsidRPr="000216FF">
        <w:rPr>
          <w:sz w:val="22"/>
          <w:szCs w:val="22"/>
        </w:rPr>
        <w:t xml:space="preserve"> предупреждением и </w:t>
      </w:r>
      <w:r w:rsidRPr="000216FF">
        <w:rPr>
          <w:sz w:val="22"/>
          <w:szCs w:val="22"/>
        </w:rPr>
        <w:t>ликвидацией последствий стихийных бедствий</w:t>
      </w:r>
      <w:r w:rsidR="007F738A" w:rsidRPr="000216FF">
        <w:rPr>
          <w:sz w:val="22"/>
          <w:szCs w:val="22"/>
        </w:rPr>
        <w:t xml:space="preserve"> и других чрезвычайных ситуаций в соответствии с Порядком расходования бюджетных средств резервного фонда администрации Талдомского </w:t>
      </w:r>
      <w:r w:rsidR="00D61C02" w:rsidRPr="000216FF">
        <w:rPr>
          <w:sz w:val="22"/>
          <w:szCs w:val="22"/>
        </w:rPr>
        <w:t>городского округа</w:t>
      </w:r>
      <w:r w:rsidR="00782CF2" w:rsidRPr="000216FF">
        <w:rPr>
          <w:sz w:val="22"/>
          <w:szCs w:val="22"/>
        </w:rPr>
        <w:t>.</w:t>
      </w:r>
    </w:p>
    <w:p w:rsidR="001277A1" w:rsidRPr="003054CB" w:rsidRDefault="001277A1" w:rsidP="003054C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9B4773" w:rsidRPr="000216FF" w:rsidRDefault="009B4773">
      <w:pPr>
        <w:ind w:firstLine="708"/>
        <w:rPr>
          <w:b/>
          <w:sz w:val="22"/>
          <w:szCs w:val="22"/>
        </w:rPr>
      </w:pPr>
      <w:r w:rsidRPr="000216FF">
        <w:rPr>
          <w:b/>
          <w:sz w:val="22"/>
          <w:szCs w:val="22"/>
        </w:rPr>
        <w:t>Ста</w:t>
      </w:r>
      <w:r w:rsidR="0048739C" w:rsidRPr="000216FF">
        <w:rPr>
          <w:b/>
          <w:sz w:val="22"/>
          <w:szCs w:val="22"/>
        </w:rPr>
        <w:t>тья 3</w:t>
      </w:r>
      <w:r w:rsidR="00150D82" w:rsidRPr="000216FF">
        <w:rPr>
          <w:b/>
          <w:sz w:val="22"/>
          <w:szCs w:val="22"/>
        </w:rPr>
        <w:t>0</w:t>
      </w:r>
      <w:r w:rsidRPr="000216FF">
        <w:rPr>
          <w:b/>
          <w:sz w:val="22"/>
          <w:szCs w:val="22"/>
        </w:rPr>
        <w:t>.</w:t>
      </w:r>
    </w:p>
    <w:p w:rsidR="00654DA9" w:rsidRPr="000216FF" w:rsidRDefault="00654DA9">
      <w:pPr>
        <w:ind w:firstLine="708"/>
        <w:rPr>
          <w:sz w:val="22"/>
          <w:szCs w:val="22"/>
        </w:rPr>
      </w:pPr>
      <w:r w:rsidRPr="000216FF">
        <w:rPr>
          <w:sz w:val="22"/>
          <w:szCs w:val="22"/>
        </w:rPr>
        <w:t xml:space="preserve">1.Утвердить объем бюджетных ассигнований Дорожного фонда Талдомского </w:t>
      </w:r>
      <w:r w:rsidR="00D61C02" w:rsidRPr="000216FF">
        <w:rPr>
          <w:sz w:val="22"/>
          <w:szCs w:val="22"/>
        </w:rPr>
        <w:t>городского округа</w:t>
      </w:r>
      <w:r w:rsidRPr="000216FF">
        <w:rPr>
          <w:sz w:val="22"/>
          <w:szCs w:val="22"/>
        </w:rPr>
        <w:t>:</w:t>
      </w:r>
    </w:p>
    <w:p w:rsidR="00654DA9" w:rsidRPr="000216FF" w:rsidRDefault="009517FB">
      <w:pPr>
        <w:ind w:firstLine="708"/>
        <w:rPr>
          <w:sz w:val="22"/>
          <w:szCs w:val="22"/>
        </w:rPr>
      </w:pPr>
      <w:r w:rsidRPr="000216FF">
        <w:rPr>
          <w:sz w:val="22"/>
          <w:szCs w:val="22"/>
        </w:rPr>
        <w:t xml:space="preserve">а) </w:t>
      </w:r>
      <w:r w:rsidR="00D61C02" w:rsidRPr="000216FF">
        <w:rPr>
          <w:sz w:val="22"/>
          <w:szCs w:val="22"/>
        </w:rPr>
        <w:t>на 20</w:t>
      </w:r>
      <w:r w:rsidR="00B66C18" w:rsidRPr="000216FF">
        <w:rPr>
          <w:sz w:val="22"/>
          <w:szCs w:val="22"/>
        </w:rPr>
        <w:t>2</w:t>
      </w:r>
      <w:r w:rsidR="003A3FD7" w:rsidRPr="000216FF">
        <w:rPr>
          <w:sz w:val="22"/>
          <w:szCs w:val="22"/>
        </w:rPr>
        <w:t>6</w:t>
      </w:r>
      <w:r w:rsidR="00654DA9" w:rsidRPr="000216FF">
        <w:rPr>
          <w:sz w:val="22"/>
          <w:szCs w:val="22"/>
        </w:rPr>
        <w:t xml:space="preserve"> год в размере </w:t>
      </w:r>
      <w:r w:rsidR="00827217" w:rsidRPr="000216FF">
        <w:rPr>
          <w:sz w:val="22"/>
          <w:szCs w:val="22"/>
        </w:rPr>
        <w:t>696366,94</w:t>
      </w:r>
      <w:r w:rsidR="00654DA9" w:rsidRPr="000216FF">
        <w:rPr>
          <w:sz w:val="22"/>
          <w:szCs w:val="22"/>
        </w:rPr>
        <w:t xml:space="preserve"> тыс.</w:t>
      </w:r>
      <w:r w:rsidR="001277A1">
        <w:rPr>
          <w:sz w:val="22"/>
          <w:szCs w:val="22"/>
        </w:rPr>
        <w:t xml:space="preserve"> </w:t>
      </w:r>
      <w:r w:rsidR="00654DA9" w:rsidRPr="000216FF">
        <w:rPr>
          <w:sz w:val="22"/>
          <w:szCs w:val="22"/>
        </w:rPr>
        <w:t>руб.;</w:t>
      </w:r>
    </w:p>
    <w:p w:rsidR="00654DA9" w:rsidRPr="000216FF" w:rsidRDefault="009517FB">
      <w:pPr>
        <w:ind w:firstLine="708"/>
        <w:rPr>
          <w:sz w:val="22"/>
          <w:szCs w:val="22"/>
        </w:rPr>
      </w:pPr>
      <w:r w:rsidRPr="000216FF">
        <w:rPr>
          <w:sz w:val="22"/>
          <w:szCs w:val="22"/>
        </w:rPr>
        <w:t xml:space="preserve">б) </w:t>
      </w:r>
      <w:r w:rsidR="00D61C02" w:rsidRPr="000216FF">
        <w:rPr>
          <w:sz w:val="22"/>
          <w:szCs w:val="22"/>
        </w:rPr>
        <w:t>на 20</w:t>
      </w:r>
      <w:r w:rsidR="00B66C18" w:rsidRPr="000216FF">
        <w:rPr>
          <w:sz w:val="22"/>
          <w:szCs w:val="22"/>
        </w:rPr>
        <w:t>2</w:t>
      </w:r>
      <w:r w:rsidR="003A3FD7" w:rsidRPr="000216FF">
        <w:rPr>
          <w:sz w:val="22"/>
          <w:szCs w:val="22"/>
        </w:rPr>
        <w:t>7</w:t>
      </w:r>
      <w:r w:rsidR="00654DA9" w:rsidRPr="000216FF">
        <w:rPr>
          <w:sz w:val="22"/>
          <w:szCs w:val="22"/>
        </w:rPr>
        <w:t xml:space="preserve"> год в размере </w:t>
      </w:r>
      <w:r w:rsidR="00827217" w:rsidRPr="000216FF">
        <w:rPr>
          <w:sz w:val="22"/>
          <w:szCs w:val="22"/>
        </w:rPr>
        <w:t>376500,0</w:t>
      </w:r>
      <w:r w:rsidR="00654DA9" w:rsidRPr="000216FF">
        <w:rPr>
          <w:sz w:val="22"/>
          <w:szCs w:val="22"/>
        </w:rPr>
        <w:t xml:space="preserve"> тыс.</w:t>
      </w:r>
      <w:r w:rsidR="001277A1">
        <w:rPr>
          <w:sz w:val="22"/>
          <w:szCs w:val="22"/>
        </w:rPr>
        <w:t xml:space="preserve"> </w:t>
      </w:r>
      <w:r w:rsidR="00654DA9" w:rsidRPr="000216FF">
        <w:rPr>
          <w:sz w:val="22"/>
          <w:szCs w:val="22"/>
        </w:rPr>
        <w:t>руб.;</w:t>
      </w:r>
    </w:p>
    <w:p w:rsidR="00654DA9" w:rsidRPr="000216FF" w:rsidRDefault="009517FB">
      <w:pPr>
        <w:ind w:firstLine="708"/>
        <w:rPr>
          <w:sz w:val="22"/>
          <w:szCs w:val="22"/>
        </w:rPr>
      </w:pPr>
      <w:r w:rsidRPr="000216FF">
        <w:rPr>
          <w:sz w:val="22"/>
          <w:szCs w:val="22"/>
        </w:rPr>
        <w:t xml:space="preserve">в) </w:t>
      </w:r>
      <w:r w:rsidR="00D61C02" w:rsidRPr="000216FF">
        <w:rPr>
          <w:sz w:val="22"/>
          <w:szCs w:val="22"/>
        </w:rPr>
        <w:t>на 20</w:t>
      </w:r>
      <w:r w:rsidR="00B66C18" w:rsidRPr="000216FF">
        <w:rPr>
          <w:sz w:val="22"/>
          <w:szCs w:val="22"/>
        </w:rPr>
        <w:t>2</w:t>
      </w:r>
      <w:r w:rsidR="003A3FD7" w:rsidRPr="000216FF">
        <w:rPr>
          <w:sz w:val="22"/>
          <w:szCs w:val="22"/>
        </w:rPr>
        <w:t>8</w:t>
      </w:r>
      <w:r w:rsidR="00654DA9" w:rsidRPr="000216FF">
        <w:rPr>
          <w:sz w:val="22"/>
          <w:szCs w:val="22"/>
        </w:rPr>
        <w:t xml:space="preserve"> год в размере </w:t>
      </w:r>
      <w:r w:rsidR="00827217" w:rsidRPr="000216FF">
        <w:rPr>
          <w:sz w:val="22"/>
          <w:szCs w:val="22"/>
        </w:rPr>
        <w:t>313500,0</w:t>
      </w:r>
      <w:r w:rsidR="00654DA9" w:rsidRPr="000216FF">
        <w:rPr>
          <w:sz w:val="22"/>
          <w:szCs w:val="22"/>
        </w:rPr>
        <w:t xml:space="preserve"> тыс.</w:t>
      </w:r>
      <w:r w:rsidR="001277A1">
        <w:rPr>
          <w:sz w:val="22"/>
          <w:szCs w:val="22"/>
        </w:rPr>
        <w:t xml:space="preserve"> </w:t>
      </w:r>
      <w:r w:rsidR="00654DA9" w:rsidRPr="000216FF">
        <w:rPr>
          <w:sz w:val="22"/>
          <w:szCs w:val="22"/>
        </w:rPr>
        <w:t>руб.</w:t>
      </w:r>
    </w:p>
    <w:p w:rsidR="009517FB" w:rsidRPr="000216FF" w:rsidRDefault="00654DA9" w:rsidP="00FA2897">
      <w:pPr>
        <w:ind w:firstLine="708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2. Бюджетные ассигнования Дорожного фонда Талдомского </w:t>
      </w:r>
      <w:r w:rsidR="00D61C02" w:rsidRPr="000216FF">
        <w:rPr>
          <w:sz w:val="22"/>
          <w:szCs w:val="22"/>
        </w:rPr>
        <w:t>городского округа</w:t>
      </w:r>
      <w:r w:rsidRPr="000216FF">
        <w:rPr>
          <w:sz w:val="22"/>
          <w:szCs w:val="22"/>
        </w:rPr>
        <w:t>, определенные частью 1 настоящей статьи, предусматриваются</w:t>
      </w:r>
      <w:r w:rsidR="007C5F26" w:rsidRPr="000216FF">
        <w:rPr>
          <w:sz w:val="22"/>
          <w:szCs w:val="22"/>
        </w:rPr>
        <w:t xml:space="preserve"> </w:t>
      </w:r>
      <w:r w:rsidR="009C52EA" w:rsidRPr="000216FF">
        <w:rPr>
          <w:sz w:val="22"/>
          <w:szCs w:val="22"/>
        </w:rPr>
        <w:t>в</w:t>
      </w:r>
      <w:r w:rsidR="007C5F26" w:rsidRPr="000216FF">
        <w:rPr>
          <w:sz w:val="22"/>
          <w:szCs w:val="22"/>
        </w:rPr>
        <w:t xml:space="preserve"> 202</w:t>
      </w:r>
      <w:r w:rsidR="003A3FD7" w:rsidRPr="000216FF">
        <w:rPr>
          <w:sz w:val="22"/>
          <w:szCs w:val="22"/>
        </w:rPr>
        <w:t>6</w:t>
      </w:r>
      <w:r w:rsidR="007C5F26" w:rsidRPr="000216FF">
        <w:rPr>
          <w:sz w:val="22"/>
          <w:szCs w:val="22"/>
        </w:rPr>
        <w:t xml:space="preserve"> год</w:t>
      </w:r>
      <w:r w:rsidR="009C52EA" w:rsidRPr="000216FF">
        <w:rPr>
          <w:sz w:val="22"/>
          <w:szCs w:val="22"/>
        </w:rPr>
        <w:t>у</w:t>
      </w:r>
      <w:r w:rsidR="00A221DD" w:rsidRPr="000216FF">
        <w:rPr>
          <w:sz w:val="22"/>
          <w:szCs w:val="22"/>
        </w:rPr>
        <w:t xml:space="preserve"> и на плановый период 202</w:t>
      </w:r>
      <w:r w:rsidR="003A3FD7" w:rsidRPr="000216FF">
        <w:rPr>
          <w:sz w:val="22"/>
          <w:szCs w:val="22"/>
        </w:rPr>
        <w:t>7</w:t>
      </w:r>
      <w:r w:rsidR="00A221DD" w:rsidRPr="000216FF">
        <w:rPr>
          <w:sz w:val="22"/>
          <w:szCs w:val="22"/>
        </w:rPr>
        <w:t>-202</w:t>
      </w:r>
      <w:r w:rsidR="003A3FD7" w:rsidRPr="000216FF">
        <w:rPr>
          <w:sz w:val="22"/>
          <w:szCs w:val="22"/>
        </w:rPr>
        <w:t>8</w:t>
      </w:r>
      <w:r w:rsidR="00A221DD" w:rsidRPr="000216FF">
        <w:rPr>
          <w:sz w:val="22"/>
          <w:szCs w:val="22"/>
        </w:rPr>
        <w:t xml:space="preserve"> годов:</w:t>
      </w:r>
    </w:p>
    <w:p w:rsidR="00FA2897" w:rsidRPr="000216FF" w:rsidRDefault="007C5F26" w:rsidP="00654DA9">
      <w:pPr>
        <w:ind w:firstLine="708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 </w:t>
      </w:r>
      <w:r w:rsidR="00654DA9" w:rsidRPr="000216FF">
        <w:rPr>
          <w:sz w:val="22"/>
          <w:szCs w:val="22"/>
        </w:rPr>
        <w:t>на финансирование подпрограмм</w:t>
      </w:r>
      <w:r w:rsidR="00105F62" w:rsidRPr="000216FF">
        <w:rPr>
          <w:sz w:val="22"/>
          <w:szCs w:val="22"/>
        </w:rPr>
        <w:t>ы</w:t>
      </w:r>
      <w:r w:rsidR="00654DA9" w:rsidRPr="000216FF">
        <w:rPr>
          <w:sz w:val="22"/>
          <w:szCs w:val="22"/>
        </w:rPr>
        <w:t xml:space="preserve"> «Дороги </w:t>
      </w:r>
      <w:r w:rsidR="00DC6AC8" w:rsidRPr="000216FF">
        <w:rPr>
          <w:sz w:val="22"/>
          <w:szCs w:val="22"/>
        </w:rPr>
        <w:t>Подмосковья</w:t>
      </w:r>
      <w:r w:rsidR="00654DA9" w:rsidRPr="000216FF">
        <w:rPr>
          <w:sz w:val="22"/>
          <w:szCs w:val="22"/>
        </w:rPr>
        <w:t xml:space="preserve">» </w:t>
      </w:r>
      <w:r w:rsidR="00DC6AC8" w:rsidRPr="000216FF">
        <w:rPr>
          <w:sz w:val="22"/>
          <w:szCs w:val="22"/>
        </w:rPr>
        <w:t>муниципальной</w:t>
      </w:r>
      <w:r w:rsidR="00654DA9" w:rsidRPr="000216FF">
        <w:rPr>
          <w:sz w:val="22"/>
          <w:szCs w:val="22"/>
        </w:rPr>
        <w:t xml:space="preserve"> программы Талдомского </w:t>
      </w:r>
      <w:r w:rsidR="00471D1A" w:rsidRPr="000216FF">
        <w:rPr>
          <w:sz w:val="22"/>
          <w:szCs w:val="22"/>
        </w:rPr>
        <w:t>городского округа</w:t>
      </w:r>
      <w:r w:rsidR="00654DA9" w:rsidRPr="000216FF">
        <w:rPr>
          <w:sz w:val="22"/>
          <w:szCs w:val="22"/>
        </w:rPr>
        <w:t xml:space="preserve"> «Развитие и функционирование д</w:t>
      </w:r>
      <w:r w:rsidRPr="000216FF">
        <w:rPr>
          <w:sz w:val="22"/>
          <w:szCs w:val="22"/>
        </w:rPr>
        <w:t>орожно-транспортного комплекса» в размере</w:t>
      </w:r>
      <w:r w:rsidR="00FA2897" w:rsidRPr="000216FF">
        <w:rPr>
          <w:sz w:val="22"/>
          <w:szCs w:val="22"/>
        </w:rPr>
        <w:t>:</w:t>
      </w:r>
      <w:r w:rsidRPr="000216FF">
        <w:rPr>
          <w:sz w:val="22"/>
          <w:szCs w:val="22"/>
        </w:rPr>
        <w:t xml:space="preserve"> </w:t>
      </w:r>
    </w:p>
    <w:p w:rsidR="00654DA9" w:rsidRPr="000216FF" w:rsidRDefault="00FA2897" w:rsidP="00FA2897">
      <w:pPr>
        <w:pStyle w:val="a8"/>
        <w:numPr>
          <w:ilvl w:val="0"/>
          <w:numId w:val="18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на 202</w:t>
      </w:r>
      <w:r w:rsidR="004560E2" w:rsidRPr="000216FF">
        <w:rPr>
          <w:sz w:val="22"/>
          <w:szCs w:val="22"/>
        </w:rPr>
        <w:t>6</w:t>
      </w:r>
      <w:r w:rsidRPr="000216FF">
        <w:rPr>
          <w:sz w:val="22"/>
          <w:szCs w:val="22"/>
        </w:rPr>
        <w:t xml:space="preserve"> год в сумме </w:t>
      </w:r>
      <w:r w:rsidR="00827217" w:rsidRPr="000216FF">
        <w:rPr>
          <w:sz w:val="22"/>
          <w:szCs w:val="22"/>
        </w:rPr>
        <w:t>696366,94</w:t>
      </w:r>
      <w:r w:rsidR="007C5F26" w:rsidRPr="000216FF">
        <w:rPr>
          <w:sz w:val="22"/>
          <w:szCs w:val="22"/>
        </w:rPr>
        <w:t xml:space="preserve"> тыс.</w:t>
      </w:r>
      <w:r w:rsidR="001277A1">
        <w:rPr>
          <w:sz w:val="22"/>
          <w:szCs w:val="22"/>
        </w:rPr>
        <w:t xml:space="preserve"> </w:t>
      </w:r>
      <w:r w:rsidR="007C5F26" w:rsidRPr="000216FF">
        <w:rPr>
          <w:sz w:val="22"/>
          <w:szCs w:val="22"/>
        </w:rPr>
        <w:t>руб.;</w:t>
      </w:r>
    </w:p>
    <w:p w:rsidR="00FA2897" w:rsidRPr="000216FF" w:rsidRDefault="00FA2897" w:rsidP="00F07C73">
      <w:pPr>
        <w:pStyle w:val="a8"/>
        <w:numPr>
          <w:ilvl w:val="0"/>
          <w:numId w:val="18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на 202</w:t>
      </w:r>
      <w:r w:rsidR="004560E2" w:rsidRPr="000216FF">
        <w:rPr>
          <w:sz w:val="22"/>
          <w:szCs w:val="22"/>
        </w:rPr>
        <w:t>7</w:t>
      </w:r>
      <w:r w:rsidRPr="000216FF">
        <w:rPr>
          <w:sz w:val="22"/>
          <w:szCs w:val="22"/>
        </w:rPr>
        <w:t xml:space="preserve"> год в сумме</w:t>
      </w:r>
      <w:r w:rsidR="00F07C73" w:rsidRPr="000216FF">
        <w:rPr>
          <w:sz w:val="22"/>
          <w:szCs w:val="22"/>
        </w:rPr>
        <w:t xml:space="preserve"> 376500,0 </w:t>
      </w:r>
      <w:r w:rsidRPr="000216FF">
        <w:rPr>
          <w:sz w:val="22"/>
          <w:szCs w:val="22"/>
        </w:rPr>
        <w:t>тыс.</w:t>
      </w:r>
      <w:r w:rsidR="001277A1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руб.;</w:t>
      </w:r>
    </w:p>
    <w:p w:rsidR="00FA2897" w:rsidRDefault="00FA2897" w:rsidP="003054CB">
      <w:pPr>
        <w:pStyle w:val="a8"/>
        <w:numPr>
          <w:ilvl w:val="0"/>
          <w:numId w:val="18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на 202</w:t>
      </w:r>
      <w:r w:rsidR="004560E2" w:rsidRPr="000216FF">
        <w:rPr>
          <w:sz w:val="22"/>
          <w:szCs w:val="22"/>
        </w:rPr>
        <w:t>8</w:t>
      </w:r>
      <w:r w:rsidRPr="000216FF">
        <w:rPr>
          <w:sz w:val="22"/>
          <w:szCs w:val="22"/>
        </w:rPr>
        <w:t xml:space="preserve"> год в сумме</w:t>
      </w:r>
      <w:r w:rsidR="00F07C73" w:rsidRPr="000216FF">
        <w:rPr>
          <w:sz w:val="22"/>
          <w:szCs w:val="22"/>
        </w:rPr>
        <w:t xml:space="preserve"> 313500,0 </w:t>
      </w:r>
      <w:r w:rsidRPr="000216FF">
        <w:rPr>
          <w:sz w:val="22"/>
          <w:szCs w:val="22"/>
        </w:rPr>
        <w:t>тыс.</w:t>
      </w:r>
      <w:r w:rsidR="001277A1">
        <w:rPr>
          <w:sz w:val="22"/>
          <w:szCs w:val="22"/>
        </w:rPr>
        <w:t xml:space="preserve"> </w:t>
      </w:r>
      <w:r w:rsidRPr="000216FF">
        <w:rPr>
          <w:sz w:val="22"/>
          <w:szCs w:val="22"/>
        </w:rPr>
        <w:t>руб.</w:t>
      </w:r>
    </w:p>
    <w:p w:rsidR="001277A1" w:rsidRPr="003054CB" w:rsidRDefault="001277A1" w:rsidP="001277A1">
      <w:pPr>
        <w:pStyle w:val="a8"/>
        <w:ind w:left="1068"/>
        <w:jc w:val="both"/>
        <w:rPr>
          <w:sz w:val="22"/>
          <w:szCs w:val="22"/>
        </w:rPr>
      </w:pPr>
    </w:p>
    <w:p w:rsidR="00654DA9" w:rsidRPr="000216FF" w:rsidRDefault="00654DA9">
      <w:pPr>
        <w:ind w:firstLine="708"/>
        <w:rPr>
          <w:b/>
          <w:sz w:val="22"/>
          <w:szCs w:val="22"/>
        </w:rPr>
      </w:pPr>
      <w:r w:rsidRPr="000216FF">
        <w:rPr>
          <w:b/>
          <w:sz w:val="22"/>
          <w:szCs w:val="22"/>
        </w:rPr>
        <w:t>Стат</w:t>
      </w:r>
      <w:r w:rsidR="00420D51" w:rsidRPr="000216FF">
        <w:rPr>
          <w:b/>
          <w:sz w:val="22"/>
          <w:szCs w:val="22"/>
        </w:rPr>
        <w:t>ья 3</w:t>
      </w:r>
      <w:r w:rsidR="00150D82" w:rsidRPr="000216FF">
        <w:rPr>
          <w:b/>
          <w:sz w:val="22"/>
          <w:szCs w:val="22"/>
        </w:rPr>
        <w:t>1</w:t>
      </w:r>
      <w:r w:rsidRPr="000216FF">
        <w:rPr>
          <w:b/>
          <w:sz w:val="22"/>
          <w:szCs w:val="22"/>
        </w:rPr>
        <w:t>.</w:t>
      </w:r>
    </w:p>
    <w:p w:rsidR="0048739C" w:rsidRPr="000216FF" w:rsidRDefault="00D54981" w:rsidP="00D54981">
      <w:pPr>
        <w:ind w:firstLine="708"/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Установить, что в соответствии с пунктом 3 статьи 217 Бюджетного кодекса Российской Федерации в показатели сводной бюджетной росписи бюджета Талдомского </w:t>
      </w:r>
      <w:r w:rsidR="00D61C02" w:rsidRPr="000216FF">
        <w:rPr>
          <w:sz w:val="22"/>
          <w:szCs w:val="22"/>
        </w:rPr>
        <w:t xml:space="preserve">городского округа </w:t>
      </w:r>
      <w:r w:rsidRPr="000216FF">
        <w:rPr>
          <w:sz w:val="22"/>
          <w:szCs w:val="22"/>
        </w:rPr>
        <w:t>в соответствии с решениями руководителя финансового органа Талдомского</w:t>
      </w:r>
      <w:r w:rsidR="00D61C02" w:rsidRPr="000216FF">
        <w:rPr>
          <w:sz w:val="22"/>
          <w:szCs w:val="22"/>
        </w:rPr>
        <w:t xml:space="preserve"> городского округа</w:t>
      </w:r>
      <w:r w:rsidRPr="000216FF">
        <w:rPr>
          <w:sz w:val="22"/>
          <w:szCs w:val="22"/>
        </w:rPr>
        <w:t xml:space="preserve"> </w:t>
      </w:r>
      <w:r w:rsidR="005A0271" w:rsidRPr="000216FF">
        <w:rPr>
          <w:sz w:val="22"/>
          <w:szCs w:val="22"/>
        </w:rPr>
        <w:t>без внесения</w:t>
      </w:r>
      <w:r w:rsidRPr="000216FF">
        <w:rPr>
          <w:sz w:val="22"/>
          <w:szCs w:val="22"/>
        </w:rPr>
        <w:t xml:space="preserve"> изменений в настоящее Решение</w:t>
      </w:r>
      <w:r w:rsidR="0036682E" w:rsidRPr="000216FF">
        <w:rPr>
          <w:sz w:val="22"/>
          <w:szCs w:val="22"/>
        </w:rPr>
        <w:t xml:space="preserve"> могут быть внесены изменения</w:t>
      </w:r>
      <w:r w:rsidRPr="000216FF">
        <w:rPr>
          <w:sz w:val="22"/>
          <w:szCs w:val="22"/>
        </w:rPr>
        <w:t>:</w:t>
      </w:r>
    </w:p>
    <w:p w:rsidR="0036682E" w:rsidRPr="000216FF" w:rsidRDefault="0036682E" w:rsidP="00D54981">
      <w:pPr>
        <w:numPr>
          <w:ilvl w:val="0"/>
          <w:numId w:val="15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в случае использования (перераспределения) средств Резервного фонда, а </w:t>
      </w:r>
    </w:p>
    <w:p w:rsidR="00D54981" w:rsidRPr="000216FF" w:rsidRDefault="0036682E" w:rsidP="0036682E">
      <w:pPr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также средств, иным образом зарезервированных в составе утвержденных бюджетных ассигнований, с </w:t>
      </w:r>
      <w:r w:rsidR="005A0271" w:rsidRPr="000216FF">
        <w:rPr>
          <w:sz w:val="22"/>
          <w:szCs w:val="22"/>
        </w:rPr>
        <w:t>указанием в</w:t>
      </w:r>
      <w:r w:rsidRPr="000216FF">
        <w:rPr>
          <w:sz w:val="22"/>
          <w:szCs w:val="22"/>
        </w:rPr>
        <w:t xml:space="preserve"> настоящем Решении о бюджете объема и направлений их использования;</w:t>
      </w:r>
    </w:p>
    <w:p w:rsidR="0036682E" w:rsidRPr="000216FF" w:rsidRDefault="0036682E" w:rsidP="0036682E">
      <w:pPr>
        <w:numPr>
          <w:ilvl w:val="0"/>
          <w:numId w:val="15"/>
        </w:numPr>
        <w:jc w:val="both"/>
        <w:rPr>
          <w:sz w:val="22"/>
          <w:szCs w:val="22"/>
        </w:rPr>
      </w:pPr>
      <w:r w:rsidRPr="000216FF">
        <w:rPr>
          <w:sz w:val="22"/>
          <w:szCs w:val="22"/>
        </w:rPr>
        <w:t xml:space="preserve">в случае получения субсидий, субвенций, иных межбюджетных трансфертов и </w:t>
      </w:r>
    </w:p>
    <w:p w:rsidR="0036682E" w:rsidRPr="000216FF" w:rsidRDefault="0036682E" w:rsidP="0036682E">
      <w:p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безвозмездных поступлений от физических и юридических лиц, имеющих целевое назначение, сверх объемов, утвержденных настоящим Решением о бюджете, а также в случаях сокращения (возврата при отсутствии потребности) указанных средств;</w:t>
      </w:r>
    </w:p>
    <w:p w:rsidR="0036682E" w:rsidRPr="000216FF" w:rsidRDefault="00D54981" w:rsidP="001574D6">
      <w:pPr>
        <w:jc w:val="both"/>
        <w:rPr>
          <w:sz w:val="22"/>
          <w:szCs w:val="22"/>
        </w:rPr>
      </w:pPr>
      <w:r w:rsidRPr="000216FF">
        <w:rPr>
          <w:sz w:val="22"/>
          <w:szCs w:val="22"/>
        </w:rPr>
        <w:tab/>
      </w:r>
      <w:r w:rsidR="00420D51" w:rsidRPr="000216FF">
        <w:rPr>
          <w:sz w:val="22"/>
          <w:szCs w:val="22"/>
        </w:rPr>
        <w:t>3)</w:t>
      </w:r>
      <w:r w:rsidR="002902CF" w:rsidRPr="002902CF">
        <w:rPr>
          <w:sz w:val="22"/>
          <w:szCs w:val="22"/>
        </w:rPr>
        <w:t xml:space="preserve"> </w:t>
      </w:r>
      <w:r w:rsidR="000111AB" w:rsidRPr="000216FF">
        <w:rPr>
          <w:sz w:val="22"/>
          <w:szCs w:val="22"/>
        </w:rPr>
        <w:t xml:space="preserve">по </w:t>
      </w:r>
      <w:r w:rsidR="00E738EF" w:rsidRPr="000216FF">
        <w:rPr>
          <w:sz w:val="22"/>
          <w:szCs w:val="22"/>
        </w:rPr>
        <w:t>ины</w:t>
      </w:r>
      <w:r w:rsidR="000111AB" w:rsidRPr="000216FF">
        <w:rPr>
          <w:sz w:val="22"/>
          <w:szCs w:val="22"/>
        </w:rPr>
        <w:t>м</w:t>
      </w:r>
      <w:r w:rsidR="00E738EF" w:rsidRPr="000216FF">
        <w:rPr>
          <w:sz w:val="22"/>
          <w:szCs w:val="22"/>
        </w:rPr>
        <w:t xml:space="preserve"> основания</w:t>
      </w:r>
      <w:r w:rsidR="000111AB" w:rsidRPr="000216FF">
        <w:rPr>
          <w:sz w:val="22"/>
          <w:szCs w:val="22"/>
        </w:rPr>
        <w:t>м</w:t>
      </w:r>
      <w:r w:rsidR="00E738EF" w:rsidRPr="000216FF">
        <w:rPr>
          <w:sz w:val="22"/>
          <w:szCs w:val="22"/>
        </w:rPr>
        <w:t>, установленны</w:t>
      </w:r>
      <w:r w:rsidR="000111AB" w:rsidRPr="000216FF">
        <w:rPr>
          <w:sz w:val="22"/>
          <w:szCs w:val="22"/>
        </w:rPr>
        <w:t>м</w:t>
      </w:r>
      <w:r w:rsidR="00E738EF" w:rsidRPr="000216FF">
        <w:rPr>
          <w:sz w:val="22"/>
          <w:szCs w:val="22"/>
        </w:rPr>
        <w:t xml:space="preserve"> пунктом </w:t>
      </w:r>
      <w:r w:rsidR="005A0271" w:rsidRPr="000216FF">
        <w:rPr>
          <w:sz w:val="22"/>
          <w:szCs w:val="22"/>
        </w:rPr>
        <w:t>3 статьи</w:t>
      </w:r>
      <w:r w:rsidR="00E738EF" w:rsidRPr="000216FF">
        <w:rPr>
          <w:sz w:val="22"/>
          <w:szCs w:val="22"/>
        </w:rPr>
        <w:t xml:space="preserve"> 217 Бюджетно</w:t>
      </w:r>
      <w:r w:rsidR="00AF48FC" w:rsidRPr="000216FF">
        <w:rPr>
          <w:sz w:val="22"/>
          <w:szCs w:val="22"/>
        </w:rPr>
        <w:t xml:space="preserve">го кодекса </w:t>
      </w:r>
    </w:p>
    <w:p w:rsidR="001574D6" w:rsidRDefault="00AF48FC" w:rsidP="0036682E">
      <w:pPr>
        <w:jc w:val="both"/>
        <w:rPr>
          <w:sz w:val="22"/>
          <w:szCs w:val="22"/>
        </w:rPr>
      </w:pPr>
      <w:r w:rsidRPr="000216FF">
        <w:rPr>
          <w:sz w:val="22"/>
          <w:szCs w:val="22"/>
        </w:rPr>
        <w:t>Российской Федерации.</w:t>
      </w:r>
    </w:p>
    <w:p w:rsidR="001277A1" w:rsidRPr="000216FF" w:rsidRDefault="001277A1" w:rsidP="0036682E">
      <w:pPr>
        <w:jc w:val="both"/>
        <w:rPr>
          <w:sz w:val="22"/>
          <w:szCs w:val="22"/>
        </w:rPr>
      </w:pPr>
    </w:p>
    <w:p w:rsidR="00CA7C4F" w:rsidRPr="000216FF" w:rsidRDefault="00420D51" w:rsidP="00877BA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216FF">
        <w:rPr>
          <w:rFonts w:ascii="Times New Roman" w:hAnsi="Times New Roman" w:cs="Times New Roman"/>
          <w:b/>
          <w:bCs/>
          <w:sz w:val="22"/>
          <w:szCs w:val="22"/>
        </w:rPr>
        <w:t>Статья 3</w:t>
      </w:r>
      <w:r w:rsidR="00150D82" w:rsidRPr="000216FF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1218CE" w:rsidRPr="000216FF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D6428A" w:rsidRDefault="00D61C02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16FF">
        <w:rPr>
          <w:rFonts w:ascii="Times New Roman" w:hAnsi="Times New Roman" w:cs="Times New Roman"/>
          <w:bCs/>
          <w:sz w:val="22"/>
          <w:szCs w:val="22"/>
        </w:rPr>
        <w:tab/>
        <w:t xml:space="preserve">Установить, что </w:t>
      </w:r>
      <w:r w:rsidR="00714E50" w:rsidRPr="000216FF">
        <w:rPr>
          <w:rFonts w:ascii="Times New Roman" w:hAnsi="Times New Roman" w:cs="Times New Roman"/>
          <w:bCs/>
          <w:sz w:val="22"/>
          <w:szCs w:val="22"/>
        </w:rPr>
        <w:t>остаток субсидии</w:t>
      </w:r>
      <w:r w:rsidR="007C5F26" w:rsidRPr="000216FF">
        <w:rPr>
          <w:rFonts w:ascii="Times New Roman" w:hAnsi="Times New Roman" w:cs="Times New Roman"/>
          <w:bCs/>
          <w:sz w:val="22"/>
          <w:szCs w:val="22"/>
        </w:rPr>
        <w:t>, представленной в 20</w:t>
      </w:r>
      <w:r w:rsidR="005A0271" w:rsidRPr="000216FF">
        <w:rPr>
          <w:rFonts w:ascii="Times New Roman" w:hAnsi="Times New Roman" w:cs="Times New Roman"/>
          <w:bCs/>
          <w:sz w:val="22"/>
          <w:szCs w:val="22"/>
        </w:rPr>
        <w:t>2</w:t>
      </w:r>
      <w:r w:rsidR="004560E2" w:rsidRPr="000216FF">
        <w:rPr>
          <w:rFonts w:ascii="Times New Roman" w:hAnsi="Times New Roman" w:cs="Times New Roman"/>
          <w:bCs/>
          <w:sz w:val="22"/>
          <w:szCs w:val="22"/>
        </w:rPr>
        <w:t>5</w:t>
      </w:r>
      <w:r w:rsidR="007C5F26" w:rsidRPr="000216FF">
        <w:rPr>
          <w:rFonts w:ascii="Times New Roman" w:hAnsi="Times New Roman" w:cs="Times New Roman"/>
          <w:bCs/>
          <w:sz w:val="22"/>
          <w:szCs w:val="22"/>
        </w:rPr>
        <w:t xml:space="preserve"> году</w:t>
      </w:r>
      <w:r w:rsidR="00714E50" w:rsidRPr="000216FF">
        <w:rPr>
          <w:rFonts w:ascii="Times New Roman" w:hAnsi="Times New Roman" w:cs="Times New Roman"/>
          <w:bCs/>
          <w:sz w:val="22"/>
          <w:szCs w:val="22"/>
        </w:rPr>
        <w:t xml:space="preserve"> на выполнение </w:t>
      </w:r>
      <w:r w:rsidR="006613D2" w:rsidRPr="000216FF">
        <w:rPr>
          <w:rFonts w:ascii="Times New Roman" w:hAnsi="Times New Roman" w:cs="Times New Roman"/>
          <w:bCs/>
          <w:sz w:val="22"/>
          <w:szCs w:val="22"/>
        </w:rPr>
        <w:t>муниципального</w:t>
      </w:r>
      <w:r w:rsidR="00714E50" w:rsidRPr="000216FF">
        <w:rPr>
          <w:rFonts w:ascii="Times New Roman" w:hAnsi="Times New Roman" w:cs="Times New Roman"/>
          <w:bCs/>
          <w:sz w:val="22"/>
          <w:szCs w:val="22"/>
        </w:rPr>
        <w:t xml:space="preserve"> задания автономными и бюджетными учреждениями Талдомского </w:t>
      </w:r>
      <w:r w:rsidR="00471D1A" w:rsidRPr="000216FF">
        <w:rPr>
          <w:rFonts w:ascii="Times New Roman" w:hAnsi="Times New Roman" w:cs="Times New Roman"/>
          <w:bCs/>
          <w:sz w:val="22"/>
          <w:szCs w:val="22"/>
        </w:rPr>
        <w:t>городского округа</w:t>
      </w:r>
      <w:r w:rsidR="007C5F26" w:rsidRPr="000216FF">
        <w:rPr>
          <w:rFonts w:ascii="Times New Roman" w:hAnsi="Times New Roman" w:cs="Times New Roman"/>
          <w:bCs/>
          <w:sz w:val="22"/>
          <w:szCs w:val="22"/>
        </w:rPr>
        <w:t>,</w:t>
      </w:r>
      <w:r w:rsidR="00471D1A" w:rsidRPr="000216F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14E50" w:rsidRPr="000216FF">
        <w:rPr>
          <w:rFonts w:ascii="Times New Roman" w:hAnsi="Times New Roman" w:cs="Times New Roman"/>
          <w:bCs/>
          <w:sz w:val="22"/>
          <w:szCs w:val="22"/>
        </w:rPr>
        <w:t>в объеме, соответствующем недостигнутым показателям</w:t>
      </w:r>
      <w:r w:rsidR="005A49BF" w:rsidRPr="000216F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400B3" w:rsidRPr="000216FF">
        <w:rPr>
          <w:rFonts w:ascii="Times New Roman" w:hAnsi="Times New Roman" w:cs="Times New Roman"/>
          <w:bCs/>
          <w:sz w:val="22"/>
          <w:szCs w:val="22"/>
        </w:rPr>
        <w:t>муниципального</w:t>
      </w:r>
      <w:r w:rsidR="005A49BF" w:rsidRPr="000216FF">
        <w:rPr>
          <w:rFonts w:ascii="Times New Roman" w:hAnsi="Times New Roman" w:cs="Times New Roman"/>
          <w:bCs/>
          <w:sz w:val="22"/>
          <w:szCs w:val="22"/>
        </w:rPr>
        <w:t xml:space="preserve"> задания указанными учреждениями, подлежит возврату в бюджет Талдомского</w:t>
      </w:r>
      <w:r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="005A49BF" w:rsidRPr="000216F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C5F26" w:rsidRPr="000216FF">
        <w:rPr>
          <w:rFonts w:ascii="Times New Roman" w:hAnsi="Times New Roman" w:cs="Times New Roman"/>
          <w:bCs/>
          <w:sz w:val="22"/>
          <w:szCs w:val="22"/>
        </w:rPr>
        <w:t>не позднее 1 июня 202</w:t>
      </w:r>
      <w:r w:rsidR="004560E2" w:rsidRPr="000216FF">
        <w:rPr>
          <w:rFonts w:ascii="Times New Roman" w:hAnsi="Times New Roman" w:cs="Times New Roman"/>
          <w:bCs/>
          <w:sz w:val="22"/>
          <w:szCs w:val="22"/>
        </w:rPr>
        <w:t>6</w:t>
      </w:r>
      <w:r w:rsidR="007C5F26" w:rsidRPr="000216FF">
        <w:rPr>
          <w:rFonts w:ascii="Times New Roman" w:hAnsi="Times New Roman" w:cs="Times New Roman"/>
          <w:bCs/>
          <w:sz w:val="22"/>
          <w:szCs w:val="22"/>
        </w:rPr>
        <w:t xml:space="preserve"> года </w:t>
      </w:r>
      <w:r w:rsidR="005A49BF" w:rsidRPr="000216FF">
        <w:rPr>
          <w:rFonts w:ascii="Times New Roman" w:hAnsi="Times New Roman" w:cs="Times New Roman"/>
          <w:bCs/>
          <w:sz w:val="22"/>
          <w:szCs w:val="22"/>
        </w:rPr>
        <w:t xml:space="preserve">в порядке, установленном Главой Талдомского </w:t>
      </w:r>
      <w:r w:rsidRPr="000216FF">
        <w:rPr>
          <w:rFonts w:ascii="Times New Roman" w:hAnsi="Times New Roman" w:cs="Times New Roman"/>
          <w:sz w:val="22"/>
          <w:szCs w:val="22"/>
        </w:rPr>
        <w:t>городского округа</w:t>
      </w:r>
      <w:r w:rsidR="005A49BF" w:rsidRPr="000216FF">
        <w:rPr>
          <w:rFonts w:ascii="Times New Roman" w:hAnsi="Times New Roman" w:cs="Times New Roman"/>
          <w:bCs/>
          <w:sz w:val="22"/>
          <w:szCs w:val="22"/>
        </w:rPr>
        <w:t>.</w:t>
      </w:r>
    </w:p>
    <w:p w:rsidR="001277A1" w:rsidRPr="000216FF" w:rsidRDefault="001277A1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714E50" w:rsidRPr="000216FF" w:rsidRDefault="00714E50" w:rsidP="003E5F67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216FF">
        <w:rPr>
          <w:rFonts w:ascii="Times New Roman" w:hAnsi="Times New Roman" w:cs="Times New Roman"/>
          <w:b/>
          <w:bCs/>
          <w:sz w:val="22"/>
          <w:szCs w:val="22"/>
        </w:rPr>
        <w:t>Статья 3</w:t>
      </w:r>
      <w:r w:rsidR="00E56C77" w:rsidRPr="000216FF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0216FF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1574D6" w:rsidRPr="000216FF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16FF">
        <w:rPr>
          <w:rFonts w:ascii="Times New Roman" w:hAnsi="Times New Roman" w:cs="Times New Roman"/>
          <w:bCs/>
          <w:sz w:val="22"/>
          <w:szCs w:val="22"/>
        </w:rPr>
        <w:tab/>
        <w:t>Установить, что остатки средств бюджета Талдомского</w:t>
      </w:r>
      <w:r w:rsidR="00D61C02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bCs/>
          <w:sz w:val="22"/>
          <w:szCs w:val="22"/>
        </w:rPr>
        <w:t xml:space="preserve"> на начало текущего финансового года:</w:t>
      </w:r>
    </w:p>
    <w:p w:rsidR="001574D6" w:rsidRPr="000216FF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16FF">
        <w:rPr>
          <w:rFonts w:ascii="Times New Roman" w:hAnsi="Times New Roman" w:cs="Times New Roman"/>
          <w:bCs/>
          <w:sz w:val="22"/>
          <w:szCs w:val="22"/>
        </w:rPr>
        <w:tab/>
        <w:t>в объеме средств, необходимых для покрытия временных кассовых разрывов, возникающих в ходе исполнения бюджета</w:t>
      </w:r>
      <w:r w:rsidR="00D61C02" w:rsidRPr="000216FF">
        <w:rPr>
          <w:rFonts w:ascii="Times New Roman" w:hAnsi="Times New Roman" w:cs="Times New Roman"/>
          <w:bCs/>
          <w:sz w:val="22"/>
          <w:szCs w:val="22"/>
        </w:rPr>
        <w:t xml:space="preserve"> округа</w:t>
      </w:r>
      <w:r w:rsidRPr="000216FF">
        <w:rPr>
          <w:rFonts w:ascii="Times New Roman" w:hAnsi="Times New Roman" w:cs="Times New Roman"/>
          <w:bCs/>
          <w:sz w:val="22"/>
          <w:szCs w:val="22"/>
        </w:rPr>
        <w:t xml:space="preserve"> в текущем году, направляются на их покрытие, но не более общего объема остатков средств бюджета</w:t>
      </w:r>
      <w:r w:rsidR="00D61C02" w:rsidRPr="000216FF">
        <w:rPr>
          <w:rFonts w:ascii="Times New Roman" w:hAnsi="Times New Roman" w:cs="Times New Roman"/>
          <w:bCs/>
          <w:sz w:val="22"/>
          <w:szCs w:val="22"/>
        </w:rPr>
        <w:t xml:space="preserve"> округа</w:t>
      </w:r>
      <w:r w:rsidRPr="000216FF">
        <w:rPr>
          <w:rFonts w:ascii="Times New Roman" w:hAnsi="Times New Roman" w:cs="Times New Roman"/>
          <w:bCs/>
          <w:sz w:val="22"/>
          <w:szCs w:val="22"/>
        </w:rPr>
        <w:t xml:space="preserve"> на начало текущего финансового года;</w:t>
      </w:r>
    </w:p>
    <w:p w:rsidR="00D6428A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16FF">
        <w:rPr>
          <w:rFonts w:ascii="Times New Roman" w:hAnsi="Times New Roman" w:cs="Times New Roman"/>
          <w:bCs/>
          <w:sz w:val="22"/>
          <w:szCs w:val="22"/>
        </w:rPr>
        <w:tab/>
        <w:t>в объеме, не превышающем сумму остатка неиспользованных бюджетных ассигнований на оплату заключенных от имени Талдомского</w:t>
      </w:r>
      <w:r w:rsidR="00D61C02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105F62" w:rsidRPr="000216FF">
        <w:rPr>
          <w:rFonts w:ascii="Times New Roman" w:hAnsi="Times New Roman" w:cs="Times New Roman"/>
          <w:sz w:val="22"/>
          <w:szCs w:val="22"/>
        </w:rPr>
        <w:t>городского округа</w:t>
      </w:r>
      <w:r w:rsidR="00471D1A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2A42F8"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Pr="000216FF">
        <w:rPr>
          <w:rFonts w:ascii="Times New Roman" w:hAnsi="Times New Roman" w:cs="Times New Roman"/>
          <w:bCs/>
          <w:sz w:val="22"/>
          <w:szCs w:val="22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Талдомского</w:t>
      </w:r>
      <w:r w:rsidR="00D61C02" w:rsidRPr="000216FF">
        <w:rPr>
          <w:rFonts w:ascii="Times New Roman" w:hAnsi="Times New Roman" w:cs="Times New Roman"/>
          <w:sz w:val="22"/>
          <w:szCs w:val="22"/>
        </w:rPr>
        <w:t xml:space="preserve"> городского округа</w:t>
      </w:r>
      <w:r w:rsidRPr="000216FF">
        <w:rPr>
          <w:rFonts w:ascii="Times New Roman" w:hAnsi="Times New Roman" w:cs="Times New Roman"/>
          <w:bCs/>
          <w:sz w:val="22"/>
          <w:szCs w:val="22"/>
        </w:rPr>
        <w:t>, направляются на увеличение соответствующих бюджетных ассигнований на указанные цели.</w:t>
      </w:r>
    </w:p>
    <w:p w:rsidR="001277A1" w:rsidRPr="000216FF" w:rsidRDefault="001277A1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574D6" w:rsidRPr="000216FF" w:rsidRDefault="0097474C" w:rsidP="001574D6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216FF">
        <w:rPr>
          <w:rFonts w:ascii="Times New Roman" w:hAnsi="Times New Roman" w:cs="Times New Roman"/>
          <w:b/>
          <w:bCs/>
          <w:sz w:val="22"/>
          <w:szCs w:val="22"/>
        </w:rPr>
        <w:t xml:space="preserve">Статья </w:t>
      </w:r>
      <w:r w:rsidR="00AE73E0" w:rsidRPr="000216FF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E56C77" w:rsidRPr="000216FF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9B4773" w:rsidRPr="000216FF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9B4773" w:rsidRPr="000216FF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1. Настоящее Решение вступает в силу со дня его подписания.</w:t>
      </w:r>
    </w:p>
    <w:p w:rsidR="00F15772" w:rsidRDefault="009B4773" w:rsidP="003054CB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16FF">
        <w:rPr>
          <w:rFonts w:ascii="Times New Roman" w:hAnsi="Times New Roman" w:cs="Times New Roman"/>
          <w:sz w:val="22"/>
          <w:szCs w:val="22"/>
        </w:rPr>
        <w:t>2. Со дня вступления в силу до</w:t>
      </w:r>
      <w:r w:rsidR="006001E8" w:rsidRPr="000216FF">
        <w:rPr>
          <w:rFonts w:ascii="Times New Roman" w:hAnsi="Times New Roman" w:cs="Times New Roman"/>
          <w:sz w:val="22"/>
          <w:szCs w:val="22"/>
        </w:rPr>
        <w:t xml:space="preserve"> 0</w:t>
      </w:r>
      <w:r w:rsidR="00D61C02" w:rsidRPr="000216FF">
        <w:rPr>
          <w:rFonts w:ascii="Times New Roman" w:hAnsi="Times New Roman" w:cs="Times New Roman"/>
          <w:sz w:val="22"/>
          <w:szCs w:val="22"/>
        </w:rPr>
        <w:t>1 января 20</w:t>
      </w:r>
      <w:r w:rsidR="00B66C18" w:rsidRPr="000216FF">
        <w:rPr>
          <w:rFonts w:ascii="Times New Roman" w:hAnsi="Times New Roman" w:cs="Times New Roman"/>
          <w:sz w:val="22"/>
          <w:szCs w:val="22"/>
        </w:rPr>
        <w:t>2</w:t>
      </w:r>
      <w:r w:rsidR="004560E2" w:rsidRPr="000216FF">
        <w:rPr>
          <w:rFonts w:ascii="Times New Roman" w:hAnsi="Times New Roman" w:cs="Times New Roman"/>
          <w:sz w:val="22"/>
          <w:szCs w:val="22"/>
        </w:rPr>
        <w:t>6</w:t>
      </w:r>
      <w:r w:rsidRPr="000216FF">
        <w:rPr>
          <w:rFonts w:ascii="Times New Roman" w:hAnsi="Times New Roman" w:cs="Times New Roman"/>
          <w:sz w:val="22"/>
          <w:szCs w:val="22"/>
        </w:rPr>
        <w:t xml:space="preserve"> года настоящее Решение применяется в целях обеспечения </w:t>
      </w:r>
      <w:r w:rsidR="003E2E88" w:rsidRPr="000216FF">
        <w:rPr>
          <w:rFonts w:ascii="Times New Roman" w:hAnsi="Times New Roman" w:cs="Times New Roman"/>
          <w:sz w:val="22"/>
          <w:szCs w:val="22"/>
        </w:rPr>
        <w:t>исполнения бюджета</w:t>
      </w:r>
      <w:r w:rsidR="00D61C02" w:rsidRPr="000216FF">
        <w:rPr>
          <w:rFonts w:ascii="Times New Roman" w:hAnsi="Times New Roman" w:cs="Times New Roman"/>
          <w:sz w:val="22"/>
          <w:szCs w:val="22"/>
        </w:rPr>
        <w:t xml:space="preserve"> округа</w:t>
      </w:r>
      <w:r w:rsidRPr="000216FF">
        <w:rPr>
          <w:rFonts w:ascii="Times New Roman" w:hAnsi="Times New Roman" w:cs="Times New Roman"/>
          <w:sz w:val="22"/>
          <w:szCs w:val="22"/>
        </w:rPr>
        <w:t xml:space="preserve"> </w:t>
      </w:r>
      <w:r w:rsidR="003E2E88" w:rsidRPr="000216FF">
        <w:rPr>
          <w:rFonts w:ascii="Times New Roman" w:hAnsi="Times New Roman" w:cs="Times New Roman"/>
          <w:sz w:val="22"/>
          <w:szCs w:val="22"/>
        </w:rPr>
        <w:t>в 202</w:t>
      </w:r>
      <w:r w:rsidR="004560E2" w:rsidRPr="000216FF">
        <w:rPr>
          <w:rFonts w:ascii="Times New Roman" w:hAnsi="Times New Roman" w:cs="Times New Roman"/>
          <w:sz w:val="22"/>
          <w:szCs w:val="22"/>
        </w:rPr>
        <w:t>6</w:t>
      </w:r>
      <w:r w:rsidRPr="000216FF">
        <w:rPr>
          <w:rFonts w:ascii="Times New Roman" w:hAnsi="Times New Roman" w:cs="Times New Roman"/>
          <w:sz w:val="22"/>
          <w:szCs w:val="22"/>
        </w:rPr>
        <w:t xml:space="preserve"> году.</w:t>
      </w:r>
    </w:p>
    <w:p w:rsidR="001277A1" w:rsidRPr="003054CB" w:rsidRDefault="001277A1" w:rsidP="003054CB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9B4773" w:rsidRPr="000216FF" w:rsidRDefault="006001E8">
      <w:pPr>
        <w:ind w:firstLine="708"/>
        <w:jc w:val="both"/>
        <w:rPr>
          <w:b/>
          <w:bCs/>
          <w:sz w:val="22"/>
          <w:szCs w:val="22"/>
        </w:rPr>
      </w:pPr>
      <w:r w:rsidRPr="000216FF">
        <w:rPr>
          <w:b/>
          <w:bCs/>
          <w:sz w:val="22"/>
          <w:szCs w:val="22"/>
        </w:rPr>
        <w:t xml:space="preserve">Статья </w:t>
      </w:r>
      <w:r w:rsidR="00AF48FC" w:rsidRPr="000216FF">
        <w:rPr>
          <w:b/>
          <w:bCs/>
          <w:sz w:val="22"/>
          <w:szCs w:val="22"/>
        </w:rPr>
        <w:t>3</w:t>
      </w:r>
      <w:r w:rsidR="00E56C77" w:rsidRPr="000216FF">
        <w:rPr>
          <w:b/>
          <w:bCs/>
          <w:sz w:val="22"/>
          <w:szCs w:val="22"/>
        </w:rPr>
        <w:t>5</w:t>
      </w:r>
      <w:r w:rsidR="009B4773" w:rsidRPr="000216FF">
        <w:rPr>
          <w:b/>
          <w:bCs/>
          <w:sz w:val="22"/>
          <w:szCs w:val="22"/>
        </w:rPr>
        <w:t>.</w:t>
      </w:r>
    </w:p>
    <w:p w:rsidR="00DC6AC8" w:rsidRPr="000216FF" w:rsidRDefault="009B4773" w:rsidP="00614E34">
      <w:pPr>
        <w:ind w:firstLine="708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Опубликовать на</w:t>
      </w:r>
      <w:r w:rsidR="00596623" w:rsidRPr="000216FF">
        <w:rPr>
          <w:sz w:val="22"/>
          <w:szCs w:val="22"/>
        </w:rPr>
        <w:t>стоящее Решение</w:t>
      </w:r>
      <w:r w:rsidR="002864B8" w:rsidRPr="000216FF">
        <w:rPr>
          <w:sz w:val="22"/>
          <w:szCs w:val="22"/>
        </w:rPr>
        <w:t xml:space="preserve"> в средствах массовой информации</w:t>
      </w:r>
      <w:r w:rsidR="00614E34" w:rsidRPr="000216FF">
        <w:rPr>
          <w:sz w:val="22"/>
          <w:szCs w:val="22"/>
        </w:rPr>
        <w:t>.</w:t>
      </w:r>
    </w:p>
    <w:p w:rsidR="00CB761E" w:rsidRPr="000216FF" w:rsidRDefault="00CB761E">
      <w:pPr>
        <w:ind w:firstLine="708"/>
        <w:jc w:val="both"/>
        <w:rPr>
          <w:sz w:val="22"/>
          <w:szCs w:val="22"/>
        </w:rPr>
      </w:pPr>
    </w:p>
    <w:p w:rsidR="006F5675" w:rsidRPr="000216FF" w:rsidRDefault="006F5675" w:rsidP="0063557E">
      <w:pPr>
        <w:jc w:val="both"/>
        <w:rPr>
          <w:sz w:val="22"/>
          <w:szCs w:val="22"/>
        </w:rPr>
      </w:pPr>
    </w:p>
    <w:p w:rsidR="009B4773" w:rsidRPr="000216FF" w:rsidRDefault="006827E3" w:rsidP="00877D95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Заместитель п</w:t>
      </w:r>
      <w:r w:rsidR="009B4773" w:rsidRPr="000216FF">
        <w:rPr>
          <w:sz w:val="22"/>
          <w:szCs w:val="22"/>
        </w:rPr>
        <w:t>редседател</w:t>
      </w:r>
      <w:r>
        <w:rPr>
          <w:sz w:val="22"/>
          <w:szCs w:val="22"/>
        </w:rPr>
        <w:t>я</w:t>
      </w:r>
      <w:r w:rsidR="009B4773" w:rsidRPr="000216FF">
        <w:rPr>
          <w:sz w:val="22"/>
          <w:szCs w:val="22"/>
        </w:rPr>
        <w:t xml:space="preserve"> Совета депутатов</w:t>
      </w:r>
    </w:p>
    <w:p w:rsidR="009B4773" w:rsidRPr="000216FF" w:rsidRDefault="009B4773" w:rsidP="00877D95">
      <w:pPr>
        <w:ind w:firstLine="142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Талдомского</w:t>
      </w:r>
      <w:r w:rsidR="00D61C02" w:rsidRPr="000216FF">
        <w:rPr>
          <w:sz w:val="22"/>
          <w:szCs w:val="22"/>
        </w:rPr>
        <w:t xml:space="preserve"> городского округа</w:t>
      </w:r>
      <w:r w:rsidRPr="000216FF">
        <w:rPr>
          <w:sz w:val="22"/>
          <w:szCs w:val="22"/>
        </w:rPr>
        <w:t xml:space="preserve">                       </w:t>
      </w:r>
      <w:r w:rsidR="000913E5" w:rsidRPr="000216FF">
        <w:rPr>
          <w:sz w:val="22"/>
          <w:szCs w:val="22"/>
        </w:rPr>
        <w:t xml:space="preserve">            </w:t>
      </w:r>
      <w:r w:rsidR="003E2E88" w:rsidRPr="000216FF">
        <w:rPr>
          <w:sz w:val="22"/>
          <w:szCs w:val="22"/>
        </w:rPr>
        <w:t xml:space="preserve">                                   </w:t>
      </w:r>
      <w:r w:rsidR="000913E5" w:rsidRPr="000216FF">
        <w:rPr>
          <w:sz w:val="22"/>
          <w:szCs w:val="22"/>
        </w:rPr>
        <w:t xml:space="preserve">     </w:t>
      </w:r>
      <w:r w:rsidR="00877BAD">
        <w:rPr>
          <w:sz w:val="22"/>
          <w:szCs w:val="22"/>
        </w:rPr>
        <w:t xml:space="preserve"> </w:t>
      </w:r>
      <w:r w:rsidR="00961B04">
        <w:rPr>
          <w:sz w:val="22"/>
          <w:szCs w:val="22"/>
        </w:rPr>
        <w:t xml:space="preserve"> </w:t>
      </w:r>
      <w:r w:rsidR="00FF5517">
        <w:rPr>
          <w:sz w:val="22"/>
          <w:szCs w:val="22"/>
        </w:rPr>
        <w:t xml:space="preserve"> </w:t>
      </w:r>
      <w:r w:rsidR="00961B04">
        <w:rPr>
          <w:sz w:val="22"/>
          <w:szCs w:val="22"/>
        </w:rPr>
        <w:t xml:space="preserve">         Е.М. Страхова</w:t>
      </w:r>
    </w:p>
    <w:p w:rsidR="006F5675" w:rsidRPr="000216FF" w:rsidRDefault="006F5675" w:rsidP="005A0271">
      <w:pPr>
        <w:ind w:firstLine="708"/>
        <w:jc w:val="both"/>
        <w:rPr>
          <w:sz w:val="22"/>
          <w:szCs w:val="22"/>
        </w:rPr>
      </w:pPr>
    </w:p>
    <w:p w:rsidR="006F5675" w:rsidRDefault="006F5675" w:rsidP="005A0271">
      <w:pPr>
        <w:ind w:firstLine="708"/>
        <w:jc w:val="both"/>
        <w:rPr>
          <w:sz w:val="22"/>
          <w:szCs w:val="22"/>
        </w:rPr>
      </w:pPr>
    </w:p>
    <w:p w:rsidR="009B6AF3" w:rsidRDefault="009B4773" w:rsidP="00877BAD">
      <w:pPr>
        <w:ind w:firstLine="142"/>
        <w:jc w:val="both"/>
        <w:rPr>
          <w:sz w:val="22"/>
          <w:szCs w:val="22"/>
        </w:rPr>
      </w:pPr>
      <w:r w:rsidRPr="000216FF">
        <w:rPr>
          <w:sz w:val="22"/>
          <w:szCs w:val="22"/>
        </w:rPr>
        <w:t>Глава Талдомского</w:t>
      </w:r>
      <w:r w:rsidR="005A0271" w:rsidRPr="000216FF">
        <w:rPr>
          <w:sz w:val="22"/>
          <w:szCs w:val="22"/>
        </w:rPr>
        <w:t xml:space="preserve">   </w:t>
      </w:r>
      <w:r w:rsidR="00D61C02" w:rsidRPr="000216FF">
        <w:rPr>
          <w:sz w:val="22"/>
          <w:szCs w:val="22"/>
        </w:rPr>
        <w:t>городского округа</w:t>
      </w:r>
      <w:r w:rsidRPr="000216FF">
        <w:rPr>
          <w:sz w:val="22"/>
          <w:szCs w:val="22"/>
        </w:rPr>
        <w:t xml:space="preserve">            </w:t>
      </w:r>
      <w:r w:rsidR="005A0271" w:rsidRPr="000216FF">
        <w:rPr>
          <w:sz w:val="22"/>
          <w:szCs w:val="22"/>
        </w:rPr>
        <w:t xml:space="preserve">           </w:t>
      </w:r>
      <w:r w:rsidR="003E2E88" w:rsidRPr="000216FF">
        <w:rPr>
          <w:sz w:val="22"/>
          <w:szCs w:val="22"/>
        </w:rPr>
        <w:t xml:space="preserve">                                </w:t>
      </w:r>
      <w:r w:rsidR="00961B04">
        <w:rPr>
          <w:sz w:val="22"/>
          <w:szCs w:val="22"/>
        </w:rPr>
        <w:t xml:space="preserve">          </w:t>
      </w:r>
      <w:r w:rsidR="003E2E88" w:rsidRPr="000216FF">
        <w:rPr>
          <w:sz w:val="22"/>
          <w:szCs w:val="22"/>
        </w:rPr>
        <w:t xml:space="preserve">    </w:t>
      </w:r>
      <w:r w:rsidR="005A0271" w:rsidRPr="000216FF">
        <w:rPr>
          <w:sz w:val="22"/>
          <w:szCs w:val="22"/>
        </w:rPr>
        <w:t xml:space="preserve">   </w:t>
      </w:r>
      <w:r w:rsidR="00391D9A" w:rsidRPr="000216FF">
        <w:rPr>
          <w:sz w:val="22"/>
          <w:szCs w:val="22"/>
        </w:rPr>
        <w:t xml:space="preserve"> </w:t>
      </w:r>
      <w:r w:rsidR="005A0271" w:rsidRPr="000216FF">
        <w:rPr>
          <w:sz w:val="22"/>
          <w:szCs w:val="22"/>
        </w:rPr>
        <w:t>Ю.В.</w:t>
      </w:r>
      <w:r w:rsidR="00961B04">
        <w:rPr>
          <w:sz w:val="22"/>
          <w:szCs w:val="22"/>
        </w:rPr>
        <w:t xml:space="preserve"> </w:t>
      </w:r>
      <w:r w:rsidR="005A0271" w:rsidRPr="000216FF">
        <w:rPr>
          <w:sz w:val="22"/>
          <w:szCs w:val="22"/>
        </w:rPr>
        <w:t>Крупенин</w:t>
      </w: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p w:rsidR="0001373B" w:rsidRDefault="0001373B" w:rsidP="006F5675">
      <w:pPr>
        <w:jc w:val="both"/>
        <w:rPr>
          <w:sz w:val="22"/>
          <w:szCs w:val="22"/>
        </w:rPr>
      </w:pPr>
    </w:p>
    <w:sectPr w:rsidR="0001373B" w:rsidSect="00210DAE">
      <w:footerReference w:type="even" r:id="rId9"/>
      <w:footerReference w:type="default" r:id="rId10"/>
      <w:pgSz w:w="11906" w:h="16838"/>
      <w:pgMar w:top="709" w:right="567" w:bottom="426" w:left="1134" w:header="709" w:footer="5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63B" w:rsidRDefault="00E7263B">
      <w:r>
        <w:separator/>
      </w:r>
    </w:p>
  </w:endnote>
  <w:endnote w:type="continuationSeparator" w:id="0">
    <w:p w:rsidR="00E7263B" w:rsidRDefault="00E7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9C" w:rsidRDefault="00544AA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8539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539C" w:rsidRDefault="0038539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9C" w:rsidRDefault="00544AA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8539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7D00">
      <w:rPr>
        <w:rStyle w:val="a6"/>
        <w:noProof/>
      </w:rPr>
      <w:t>9</w:t>
    </w:r>
    <w:r>
      <w:rPr>
        <w:rStyle w:val="a6"/>
      </w:rPr>
      <w:fldChar w:fldCharType="end"/>
    </w:r>
  </w:p>
  <w:p w:rsidR="0038539C" w:rsidRDefault="0038539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63B" w:rsidRDefault="00E7263B">
      <w:r>
        <w:separator/>
      </w:r>
    </w:p>
  </w:footnote>
  <w:footnote w:type="continuationSeparator" w:id="0">
    <w:p w:rsidR="00E7263B" w:rsidRDefault="00E72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6A25DD"/>
    <w:multiLevelType w:val="hybridMultilevel"/>
    <w:tmpl w:val="8A7E7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9E24B96"/>
    <w:multiLevelType w:val="hybridMultilevel"/>
    <w:tmpl w:val="EB3C0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E2123"/>
    <w:multiLevelType w:val="hybridMultilevel"/>
    <w:tmpl w:val="194E11B8"/>
    <w:lvl w:ilvl="0" w:tplc="DF66F6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6997CA9"/>
    <w:multiLevelType w:val="hybridMultilevel"/>
    <w:tmpl w:val="E4A04ED0"/>
    <w:lvl w:ilvl="0" w:tplc="45BCB5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5EB3769"/>
    <w:multiLevelType w:val="hybridMultilevel"/>
    <w:tmpl w:val="96FE2CAA"/>
    <w:lvl w:ilvl="0" w:tplc="2FF4F7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43501A"/>
    <w:multiLevelType w:val="hybridMultilevel"/>
    <w:tmpl w:val="F4EE16C4"/>
    <w:lvl w:ilvl="0" w:tplc="1F869A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5"/>
  </w:num>
  <w:num w:numId="5">
    <w:abstractNumId w:val="7"/>
  </w:num>
  <w:num w:numId="6">
    <w:abstractNumId w:val="11"/>
  </w:num>
  <w:num w:numId="7">
    <w:abstractNumId w:val="16"/>
  </w:num>
  <w:num w:numId="8">
    <w:abstractNumId w:val="12"/>
  </w:num>
  <w:num w:numId="9">
    <w:abstractNumId w:val="0"/>
  </w:num>
  <w:num w:numId="10">
    <w:abstractNumId w:val="19"/>
  </w:num>
  <w:num w:numId="11">
    <w:abstractNumId w:val="5"/>
  </w:num>
  <w:num w:numId="12">
    <w:abstractNumId w:val="10"/>
  </w:num>
  <w:num w:numId="13">
    <w:abstractNumId w:val="9"/>
  </w:num>
  <w:num w:numId="14">
    <w:abstractNumId w:val="20"/>
  </w:num>
  <w:num w:numId="15">
    <w:abstractNumId w:val="13"/>
  </w:num>
  <w:num w:numId="16">
    <w:abstractNumId w:val="14"/>
  </w:num>
  <w:num w:numId="17">
    <w:abstractNumId w:val="4"/>
  </w:num>
  <w:num w:numId="18">
    <w:abstractNumId w:val="17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87F"/>
    <w:rsid w:val="000000A0"/>
    <w:rsid w:val="00004B89"/>
    <w:rsid w:val="000055D7"/>
    <w:rsid w:val="00006AB1"/>
    <w:rsid w:val="000111AB"/>
    <w:rsid w:val="0001134D"/>
    <w:rsid w:val="0001373B"/>
    <w:rsid w:val="000216FF"/>
    <w:rsid w:val="000219A5"/>
    <w:rsid w:val="000244C1"/>
    <w:rsid w:val="000245C6"/>
    <w:rsid w:val="000250FD"/>
    <w:rsid w:val="00025574"/>
    <w:rsid w:val="00025CBA"/>
    <w:rsid w:val="000271C0"/>
    <w:rsid w:val="00030D32"/>
    <w:rsid w:val="0003161E"/>
    <w:rsid w:val="00031ECD"/>
    <w:rsid w:val="0003369B"/>
    <w:rsid w:val="00033FD1"/>
    <w:rsid w:val="000371E7"/>
    <w:rsid w:val="00040728"/>
    <w:rsid w:val="00045C36"/>
    <w:rsid w:val="0004652F"/>
    <w:rsid w:val="00047D00"/>
    <w:rsid w:val="0005065E"/>
    <w:rsid w:val="000568B9"/>
    <w:rsid w:val="000612A2"/>
    <w:rsid w:val="00065822"/>
    <w:rsid w:val="00067854"/>
    <w:rsid w:val="0007357C"/>
    <w:rsid w:val="000747A9"/>
    <w:rsid w:val="00076048"/>
    <w:rsid w:val="00080328"/>
    <w:rsid w:val="00081A6C"/>
    <w:rsid w:val="00083577"/>
    <w:rsid w:val="000863FC"/>
    <w:rsid w:val="0009069A"/>
    <w:rsid w:val="00091166"/>
    <w:rsid w:val="000913E5"/>
    <w:rsid w:val="00092CAE"/>
    <w:rsid w:val="00094D20"/>
    <w:rsid w:val="000B1C1B"/>
    <w:rsid w:val="000B54E6"/>
    <w:rsid w:val="000B7FF6"/>
    <w:rsid w:val="000C0D39"/>
    <w:rsid w:val="000C343F"/>
    <w:rsid w:val="000C3634"/>
    <w:rsid w:val="000D0FD5"/>
    <w:rsid w:val="000D6486"/>
    <w:rsid w:val="000E266A"/>
    <w:rsid w:val="000E3428"/>
    <w:rsid w:val="000E6366"/>
    <w:rsid w:val="000F710D"/>
    <w:rsid w:val="0010084C"/>
    <w:rsid w:val="00104469"/>
    <w:rsid w:val="00105A35"/>
    <w:rsid w:val="00105F62"/>
    <w:rsid w:val="00111028"/>
    <w:rsid w:val="00112CAE"/>
    <w:rsid w:val="00114A10"/>
    <w:rsid w:val="00116F9F"/>
    <w:rsid w:val="001218CE"/>
    <w:rsid w:val="0012254D"/>
    <w:rsid w:val="001254E3"/>
    <w:rsid w:val="001277A1"/>
    <w:rsid w:val="00130BB3"/>
    <w:rsid w:val="00135A0C"/>
    <w:rsid w:val="00141186"/>
    <w:rsid w:val="0014438B"/>
    <w:rsid w:val="00150D82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1CE4"/>
    <w:rsid w:val="00173438"/>
    <w:rsid w:val="00176F62"/>
    <w:rsid w:val="00185334"/>
    <w:rsid w:val="001858DC"/>
    <w:rsid w:val="0018747D"/>
    <w:rsid w:val="00193D7E"/>
    <w:rsid w:val="00197318"/>
    <w:rsid w:val="001A2BD9"/>
    <w:rsid w:val="001A369A"/>
    <w:rsid w:val="001A69BB"/>
    <w:rsid w:val="001B1CC4"/>
    <w:rsid w:val="001B3437"/>
    <w:rsid w:val="001B57C7"/>
    <w:rsid w:val="001C1C28"/>
    <w:rsid w:val="001C22BA"/>
    <w:rsid w:val="001C3FBC"/>
    <w:rsid w:val="001D2050"/>
    <w:rsid w:val="001D476B"/>
    <w:rsid w:val="001D59FC"/>
    <w:rsid w:val="001E5378"/>
    <w:rsid w:val="001F0C82"/>
    <w:rsid w:val="001F102D"/>
    <w:rsid w:val="00200C39"/>
    <w:rsid w:val="00202C06"/>
    <w:rsid w:val="00204F1A"/>
    <w:rsid w:val="00210DAE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37A7"/>
    <w:rsid w:val="00243ED8"/>
    <w:rsid w:val="00244E14"/>
    <w:rsid w:val="00246D61"/>
    <w:rsid w:val="00247872"/>
    <w:rsid w:val="00250DFE"/>
    <w:rsid w:val="00250EDD"/>
    <w:rsid w:val="00252AE8"/>
    <w:rsid w:val="00253029"/>
    <w:rsid w:val="0025657B"/>
    <w:rsid w:val="00256910"/>
    <w:rsid w:val="00260CCD"/>
    <w:rsid w:val="00261626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02CF"/>
    <w:rsid w:val="002918CB"/>
    <w:rsid w:val="00296264"/>
    <w:rsid w:val="00297D55"/>
    <w:rsid w:val="002A1A3E"/>
    <w:rsid w:val="002A3DC6"/>
    <w:rsid w:val="002A42F8"/>
    <w:rsid w:val="002B5EA4"/>
    <w:rsid w:val="002C363F"/>
    <w:rsid w:val="002C3B9E"/>
    <w:rsid w:val="002C51FB"/>
    <w:rsid w:val="002C6ADF"/>
    <w:rsid w:val="002C7D04"/>
    <w:rsid w:val="002D2036"/>
    <w:rsid w:val="002D23A8"/>
    <w:rsid w:val="002D2DEC"/>
    <w:rsid w:val="002D5E45"/>
    <w:rsid w:val="002D6311"/>
    <w:rsid w:val="002E2FB8"/>
    <w:rsid w:val="002F601A"/>
    <w:rsid w:val="00300617"/>
    <w:rsid w:val="00300F88"/>
    <w:rsid w:val="0030106D"/>
    <w:rsid w:val="003054CB"/>
    <w:rsid w:val="00311EB8"/>
    <w:rsid w:val="00311FF3"/>
    <w:rsid w:val="00312906"/>
    <w:rsid w:val="00316FA1"/>
    <w:rsid w:val="00317A93"/>
    <w:rsid w:val="00326381"/>
    <w:rsid w:val="00335D42"/>
    <w:rsid w:val="003403E6"/>
    <w:rsid w:val="00344090"/>
    <w:rsid w:val="00346B64"/>
    <w:rsid w:val="00350044"/>
    <w:rsid w:val="0035546C"/>
    <w:rsid w:val="00355881"/>
    <w:rsid w:val="00357EF8"/>
    <w:rsid w:val="00361176"/>
    <w:rsid w:val="00362300"/>
    <w:rsid w:val="0036521D"/>
    <w:rsid w:val="0036682E"/>
    <w:rsid w:val="0037204E"/>
    <w:rsid w:val="00377418"/>
    <w:rsid w:val="003816A7"/>
    <w:rsid w:val="003821A3"/>
    <w:rsid w:val="0038290F"/>
    <w:rsid w:val="0038539C"/>
    <w:rsid w:val="003860E8"/>
    <w:rsid w:val="0039087E"/>
    <w:rsid w:val="0039140A"/>
    <w:rsid w:val="00391D9A"/>
    <w:rsid w:val="00395958"/>
    <w:rsid w:val="003A19CD"/>
    <w:rsid w:val="003A35E6"/>
    <w:rsid w:val="003A3EA5"/>
    <w:rsid w:val="003A3FD7"/>
    <w:rsid w:val="003A52E7"/>
    <w:rsid w:val="003A5CAF"/>
    <w:rsid w:val="003B5EB1"/>
    <w:rsid w:val="003B7F4E"/>
    <w:rsid w:val="003C272E"/>
    <w:rsid w:val="003C5791"/>
    <w:rsid w:val="003C5804"/>
    <w:rsid w:val="003D2992"/>
    <w:rsid w:val="003E2E88"/>
    <w:rsid w:val="003E2F82"/>
    <w:rsid w:val="003E5BDE"/>
    <w:rsid w:val="003E5F67"/>
    <w:rsid w:val="003F1C0A"/>
    <w:rsid w:val="003F24E4"/>
    <w:rsid w:val="003F2590"/>
    <w:rsid w:val="00406CF0"/>
    <w:rsid w:val="00410B0E"/>
    <w:rsid w:val="00414AE9"/>
    <w:rsid w:val="00420D51"/>
    <w:rsid w:val="0042662C"/>
    <w:rsid w:val="00431585"/>
    <w:rsid w:val="004354C6"/>
    <w:rsid w:val="0043768F"/>
    <w:rsid w:val="004379AF"/>
    <w:rsid w:val="0045003E"/>
    <w:rsid w:val="00454802"/>
    <w:rsid w:val="004560E2"/>
    <w:rsid w:val="004571F7"/>
    <w:rsid w:val="004577CC"/>
    <w:rsid w:val="00460355"/>
    <w:rsid w:val="00461AAC"/>
    <w:rsid w:val="00462C7A"/>
    <w:rsid w:val="004640C2"/>
    <w:rsid w:val="004641D3"/>
    <w:rsid w:val="004703E6"/>
    <w:rsid w:val="00470935"/>
    <w:rsid w:val="00470DA0"/>
    <w:rsid w:val="00471D1A"/>
    <w:rsid w:val="0047330A"/>
    <w:rsid w:val="0047690A"/>
    <w:rsid w:val="00482AA1"/>
    <w:rsid w:val="00483218"/>
    <w:rsid w:val="0048739C"/>
    <w:rsid w:val="00491B68"/>
    <w:rsid w:val="00493FA2"/>
    <w:rsid w:val="004A4E1B"/>
    <w:rsid w:val="004A5BE7"/>
    <w:rsid w:val="004A7184"/>
    <w:rsid w:val="004A7C81"/>
    <w:rsid w:val="004B4474"/>
    <w:rsid w:val="004C6680"/>
    <w:rsid w:val="004C6D59"/>
    <w:rsid w:val="004D6E01"/>
    <w:rsid w:val="004D7D78"/>
    <w:rsid w:val="004E6EE5"/>
    <w:rsid w:val="004F4C0B"/>
    <w:rsid w:val="00501673"/>
    <w:rsid w:val="005079F9"/>
    <w:rsid w:val="00516A97"/>
    <w:rsid w:val="00517163"/>
    <w:rsid w:val="0052017B"/>
    <w:rsid w:val="00520894"/>
    <w:rsid w:val="005258C8"/>
    <w:rsid w:val="0053008D"/>
    <w:rsid w:val="005355F4"/>
    <w:rsid w:val="00536A2D"/>
    <w:rsid w:val="00544136"/>
    <w:rsid w:val="00544AAE"/>
    <w:rsid w:val="00545064"/>
    <w:rsid w:val="0055321C"/>
    <w:rsid w:val="005551EC"/>
    <w:rsid w:val="005604CD"/>
    <w:rsid w:val="00562A0F"/>
    <w:rsid w:val="005636EA"/>
    <w:rsid w:val="005660F6"/>
    <w:rsid w:val="00573667"/>
    <w:rsid w:val="005745B8"/>
    <w:rsid w:val="00581F93"/>
    <w:rsid w:val="005854E3"/>
    <w:rsid w:val="005871D0"/>
    <w:rsid w:val="00587B47"/>
    <w:rsid w:val="00587DDB"/>
    <w:rsid w:val="00590749"/>
    <w:rsid w:val="005928C3"/>
    <w:rsid w:val="00596623"/>
    <w:rsid w:val="005A0271"/>
    <w:rsid w:val="005A49BF"/>
    <w:rsid w:val="005A7422"/>
    <w:rsid w:val="005B09D6"/>
    <w:rsid w:val="005B0DB7"/>
    <w:rsid w:val="005B1F10"/>
    <w:rsid w:val="005B2546"/>
    <w:rsid w:val="005B2E1F"/>
    <w:rsid w:val="005B4406"/>
    <w:rsid w:val="005B4ECC"/>
    <w:rsid w:val="005B54AF"/>
    <w:rsid w:val="005B590A"/>
    <w:rsid w:val="005B5D3C"/>
    <w:rsid w:val="005C0B5C"/>
    <w:rsid w:val="005C0E84"/>
    <w:rsid w:val="005C4E0F"/>
    <w:rsid w:val="005C6837"/>
    <w:rsid w:val="005D0C65"/>
    <w:rsid w:val="005D134A"/>
    <w:rsid w:val="005D2A50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03561"/>
    <w:rsid w:val="00611E93"/>
    <w:rsid w:val="00612C43"/>
    <w:rsid w:val="00614E34"/>
    <w:rsid w:val="00621791"/>
    <w:rsid w:val="006245D9"/>
    <w:rsid w:val="00625C1A"/>
    <w:rsid w:val="00626945"/>
    <w:rsid w:val="0063557E"/>
    <w:rsid w:val="006371B0"/>
    <w:rsid w:val="00645C04"/>
    <w:rsid w:val="006510BC"/>
    <w:rsid w:val="00651C25"/>
    <w:rsid w:val="00654DA9"/>
    <w:rsid w:val="00655092"/>
    <w:rsid w:val="00655C0E"/>
    <w:rsid w:val="00656912"/>
    <w:rsid w:val="006613D2"/>
    <w:rsid w:val="00663719"/>
    <w:rsid w:val="00664008"/>
    <w:rsid w:val="00666831"/>
    <w:rsid w:val="00670790"/>
    <w:rsid w:val="00671D4A"/>
    <w:rsid w:val="00672164"/>
    <w:rsid w:val="00673F39"/>
    <w:rsid w:val="00675A87"/>
    <w:rsid w:val="006770AB"/>
    <w:rsid w:val="006827E3"/>
    <w:rsid w:val="00683FA2"/>
    <w:rsid w:val="0068519C"/>
    <w:rsid w:val="00695F14"/>
    <w:rsid w:val="00697EED"/>
    <w:rsid w:val="006B71FC"/>
    <w:rsid w:val="006C19DE"/>
    <w:rsid w:val="006C20F8"/>
    <w:rsid w:val="006C2A4B"/>
    <w:rsid w:val="006C7052"/>
    <w:rsid w:val="006D12B5"/>
    <w:rsid w:val="006D1B4B"/>
    <w:rsid w:val="006D7FAE"/>
    <w:rsid w:val="006E04A2"/>
    <w:rsid w:val="006E1205"/>
    <w:rsid w:val="006E1557"/>
    <w:rsid w:val="006E2B9A"/>
    <w:rsid w:val="006E4622"/>
    <w:rsid w:val="006E4D05"/>
    <w:rsid w:val="006E5ED8"/>
    <w:rsid w:val="006E7D4B"/>
    <w:rsid w:val="006F0DCE"/>
    <w:rsid w:val="006F5675"/>
    <w:rsid w:val="00701680"/>
    <w:rsid w:val="007116D8"/>
    <w:rsid w:val="00714838"/>
    <w:rsid w:val="0071485D"/>
    <w:rsid w:val="00714E50"/>
    <w:rsid w:val="00717815"/>
    <w:rsid w:val="00720453"/>
    <w:rsid w:val="00721104"/>
    <w:rsid w:val="007222C4"/>
    <w:rsid w:val="00733B7C"/>
    <w:rsid w:val="00733F28"/>
    <w:rsid w:val="007350E6"/>
    <w:rsid w:val="007433BB"/>
    <w:rsid w:val="007464AF"/>
    <w:rsid w:val="00752646"/>
    <w:rsid w:val="00752739"/>
    <w:rsid w:val="00755509"/>
    <w:rsid w:val="007563E4"/>
    <w:rsid w:val="00756B92"/>
    <w:rsid w:val="00760605"/>
    <w:rsid w:val="00763CB0"/>
    <w:rsid w:val="00767BB4"/>
    <w:rsid w:val="007771FB"/>
    <w:rsid w:val="00782CF2"/>
    <w:rsid w:val="00785283"/>
    <w:rsid w:val="007904CA"/>
    <w:rsid w:val="00793935"/>
    <w:rsid w:val="007A19EF"/>
    <w:rsid w:val="007A30C2"/>
    <w:rsid w:val="007A32DC"/>
    <w:rsid w:val="007A52D5"/>
    <w:rsid w:val="007A59AC"/>
    <w:rsid w:val="007A5A26"/>
    <w:rsid w:val="007A6804"/>
    <w:rsid w:val="007B05E0"/>
    <w:rsid w:val="007B34CA"/>
    <w:rsid w:val="007C11AB"/>
    <w:rsid w:val="007C5F26"/>
    <w:rsid w:val="007D1139"/>
    <w:rsid w:val="007D47BD"/>
    <w:rsid w:val="007E3F16"/>
    <w:rsid w:val="007E7329"/>
    <w:rsid w:val="007F071F"/>
    <w:rsid w:val="007F192D"/>
    <w:rsid w:val="007F2B57"/>
    <w:rsid w:val="007F3846"/>
    <w:rsid w:val="007F466A"/>
    <w:rsid w:val="007F738A"/>
    <w:rsid w:val="00802B37"/>
    <w:rsid w:val="00802FFF"/>
    <w:rsid w:val="00803647"/>
    <w:rsid w:val="008044AC"/>
    <w:rsid w:val="00811B40"/>
    <w:rsid w:val="00814381"/>
    <w:rsid w:val="0082231F"/>
    <w:rsid w:val="00822E88"/>
    <w:rsid w:val="00824601"/>
    <w:rsid w:val="00827217"/>
    <w:rsid w:val="00832E42"/>
    <w:rsid w:val="00836A63"/>
    <w:rsid w:val="00843B08"/>
    <w:rsid w:val="0084411F"/>
    <w:rsid w:val="00844449"/>
    <w:rsid w:val="00846945"/>
    <w:rsid w:val="008477ED"/>
    <w:rsid w:val="00847D6B"/>
    <w:rsid w:val="00850ECD"/>
    <w:rsid w:val="008524CC"/>
    <w:rsid w:val="00853949"/>
    <w:rsid w:val="008547ED"/>
    <w:rsid w:val="00855733"/>
    <w:rsid w:val="00861905"/>
    <w:rsid w:val="00862172"/>
    <w:rsid w:val="0086247A"/>
    <w:rsid w:val="00864AF7"/>
    <w:rsid w:val="008713A9"/>
    <w:rsid w:val="0087201A"/>
    <w:rsid w:val="008732F5"/>
    <w:rsid w:val="00874936"/>
    <w:rsid w:val="00877BAD"/>
    <w:rsid w:val="00877D95"/>
    <w:rsid w:val="00893C4F"/>
    <w:rsid w:val="0089715E"/>
    <w:rsid w:val="008A6D03"/>
    <w:rsid w:val="008B0C21"/>
    <w:rsid w:val="008B573C"/>
    <w:rsid w:val="008B6E2A"/>
    <w:rsid w:val="008C0D7E"/>
    <w:rsid w:val="008C0F16"/>
    <w:rsid w:val="008C6CCC"/>
    <w:rsid w:val="008D47F5"/>
    <w:rsid w:val="008E0F22"/>
    <w:rsid w:val="008E34DD"/>
    <w:rsid w:val="008F3092"/>
    <w:rsid w:val="008F3843"/>
    <w:rsid w:val="009002F2"/>
    <w:rsid w:val="00900DD0"/>
    <w:rsid w:val="00900F77"/>
    <w:rsid w:val="00901572"/>
    <w:rsid w:val="00910CBA"/>
    <w:rsid w:val="00914943"/>
    <w:rsid w:val="009165C8"/>
    <w:rsid w:val="00925DAA"/>
    <w:rsid w:val="00932AA9"/>
    <w:rsid w:val="00934763"/>
    <w:rsid w:val="00935E29"/>
    <w:rsid w:val="00936FDF"/>
    <w:rsid w:val="00940C87"/>
    <w:rsid w:val="00943C51"/>
    <w:rsid w:val="00944F36"/>
    <w:rsid w:val="0095115E"/>
    <w:rsid w:val="009517FB"/>
    <w:rsid w:val="00961B04"/>
    <w:rsid w:val="00970FCC"/>
    <w:rsid w:val="009726F3"/>
    <w:rsid w:val="0097275D"/>
    <w:rsid w:val="009728D0"/>
    <w:rsid w:val="0097474C"/>
    <w:rsid w:val="009750FF"/>
    <w:rsid w:val="0097598B"/>
    <w:rsid w:val="00980B76"/>
    <w:rsid w:val="00982A62"/>
    <w:rsid w:val="009855BC"/>
    <w:rsid w:val="009863B4"/>
    <w:rsid w:val="00986C78"/>
    <w:rsid w:val="00986D29"/>
    <w:rsid w:val="00990FF3"/>
    <w:rsid w:val="00997939"/>
    <w:rsid w:val="009A6F0F"/>
    <w:rsid w:val="009B1352"/>
    <w:rsid w:val="009B2CE5"/>
    <w:rsid w:val="009B33EB"/>
    <w:rsid w:val="009B4773"/>
    <w:rsid w:val="009B6AF3"/>
    <w:rsid w:val="009C0AD3"/>
    <w:rsid w:val="009C211C"/>
    <w:rsid w:val="009C2BD9"/>
    <w:rsid w:val="009C2BE9"/>
    <w:rsid w:val="009C343E"/>
    <w:rsid w:val="009C52EA"/>
    <w:rsid w:val="009C6808"/>
    <w:rsid w:val="009D045F"/>
    <w:rsid w:val="009D4690"/>
    <w:rsid w:val="009D620F"/>
    <w:rsid w:val="009D69F2"/>
    <w:rsid w:val="009E2BDB"/>
    <w:rsid w:val="009F395C"/>
    <w:rsid w:val="009F416F"/>
    <w:rsid w:val="009F7BFE"/>
    <w:rsid w:val="00A11B74"/>
    <w:rsid w:val="00A14686"/>
    <w:rsid w:val="00A15B84"/>
    <w:rsid w:val="00A176A0"/>
    <w:rsid w:val="00A221DD"/>
    <w:rsid w:val="00A22C91"/>
    <w:rsid w:val="00A24950"/>
    <w:rsid w:val="00A30643"/>
    <w:rsid w:val="00A32FA1"/>
    <w:rsid w:val="00A36A99"/>
    <w:rsid w:val="00A372D1"/>
    <w:rsid w:val="00A415FF"/>
    <w:rsid w:val="00A471F7"/>
    <w:rsid w:val="00A513A5"/>
    <w:rsid w:val="00A54025"/>
    <w:rsid w:val="00A55725"/>
    <w:rsid w:val="00A568E0"/>
    <w:rsid w:val="00A56C92"/>
    <w:rsid w:val="00A576ED"/>
    <w:rsid w:val="00A61A8C"/>
    <w:rsid w:val="00A661D9"/>
    <w:rsid w:val="00A672E9"/>
    <w:rsid w:val="00A70B67"/>
    <w:rsid w:val="00A73726"/>
    <w:rsid w:val="00A76FA7"/>
    <w:rsid w:val="00A84376"/>
    <w:rsid w:val="00A86CA0"/>
    <w:rsid w:val="00A90C4C"/>
    <w:rsid w:val="00A9361D"/>
    <w:rsid w:val="00A9364C"/>
    <w:rsid w:val="00AA2FBB"/>
    <w:rsid w:val="00AA7BFC"/>
    <w:rsid w:val="00AB3342"/>
    <w:rsid w:val="00AC6E3D"/>
    <w:rsid w:val="00AD0BBD"/>
    <w:rsid w:val="00AD1281"/>
    <w:rsid w:val="00AD6605"/>
    <w:rsid w:val="00AE5DDD"/>
    <w:rsid w:val="00AE6DFA"/>
    <w:rsid w:val="00AE73E0"/>
    <w:rsid w:val="00AF4617"/>
    <w:rsid w:val="00AF48FC"/>
    <w:rsid w:val="00AF57EA"/>
    <w:rsid w:val="00AF5C8D"/>
    <w:rsid w:val="00B010AD"/>
    <w:rsid w:val="00B03A38"/>
    <w:rsid w:val="00B06618"/>
    <w:rsid w:val="00B1039E"/>
    <w:rsid w:val="00B12255"/>
    <w:rsid w:val="00B12985"/>
    <w:rsid w:val="00B1407A"/>
    <w:rsid w:val="00B14CA6"/>
    <w:rsid w:val="00B16814"/>
    <w:rsid w:val="00B16CC1"/>
    <w:rsid w:val="00B17777"/>
    <w:rsid w:val="00B31162"/>
    <w:rsid w:val="00B31F67"/>
    <w:rsid w:val="00B3472A"/>
    <w:rsid w:val="00B400B3"/>
    <w:rsid w:val="00B40DDF"/>
    <w:rsid w:val="00B4469D"/>
    <w:rsid w:val="00B64B7F"/>
    <w:rsid w:val="00B65C95"/>
    <w:rsid w:val="00B66C18"/>
    <w:rsid w:val="00B70D80"/>
    <w:rsid w:val="00B74677"/>
    <w:rsid w:val="00B74C8B"/>
    <w:rsid w:val="00B771D1"/>
    <w:rsid w:val="00B807D7"/>
    <w:rsid w:val="00B81E6D"/>
    <w:rsid w:val="00B84B9F"/>
    <w:rsid w:val="00B8667F"/>
    <w:rsid w:val="00B9050B"/>
    <w:rsid w:val="00B906FB"/>
    <w:rsid w:val="00B95F49"/>
    <w:rsid w:val="00B977AC"/>
    <w:rsid w:val="00BA1EEF"/>
    <w:rsid w:val="00BA284E"/>
    <w:rsid w:val="00BA6004"/>
    <w:rsid w:val="00BB422A"/>
    <w:rsid w:val="00BC0B5D"/>
    <w:rsid w:val="00BC5EA0"/>
    <w:rsid w:val="00BD2854"/>
    <w:rsid w:val="00BD4B73"/>
    <w:rsid w:val="00BE1A0E"/>
    <w:rsid w:val="00BE27AF"/>
    <w:rsid w:val="00BE4876"/>
    <w:rsid w:val="00BE494D"/>
    <w:rsid w:val="00BE4B77"/>
    <w:rsid w:val="00BF087F"/>
    <w:rsid w:val="00BF5162"/>
    <w:rsid w:val="00BF65FD"/>
    <w:rsid w:val="00C02E5C"/>
    <w:rsid w:val="00C03E28"/>
    <w:rsid w:val="00C12032"/>
    <w:rsid w:val="00C12139"/>
    <w:rsid w:val="00C14EAF"/>
    <w:rsid w:val="00C15F0A"/>
    <w:rsid w:val="00C177A6"/>
    <w:rsid w:val="00C217AA"/>
    <w:rsid w:val="00C220EA"/>
    <w:rsid w:val="00C228A2"/>
    <w:rsid w:val="00C252CD"/>
    <w:rsid w:val="00C32166"/>
    <w:rsid w:val="00C3526C"/>
    <w:rsid w:val="00C408FE"/>
    <w:rsid w:val="00C40ADB"/>
    <w:rsid w:val="00C417D8"/>
    <w:rsid w:val="00C460DF"/>
    <w:rsid w:val="00C46CEF"/>
    <w:rsid w:val="00C47A75"/>
    <w:rsid w:val="00C5172E"/>
    <w:rsid w:val="00C53670"/>
    <w:rsid w:val="00C63785"/>
    <w:rsid w:val="00C655D8"/>
    <w:rsid w:val="00C65D47"/>
    <w:rsid w:val="00C672B2"/>
    <w:rsid w:val="00C678B9"/>
    <w:rsid w:val="00C71976"/>
    <w:rsid w:val="00C81674"/>
    <w:rsid w:val="00C82E64"/>
    <w:rsid w:val="00C856EC"/>
    <w:rsid w:val="00C8571F"/>
    <w:rsid w:val="00C8582A"/>
    <w:rsid w:val="00C85A80"/>
    <w:rsid w:val="00C922EE"/>
    <w:rsid w:val="00CA6C2A"/>
    <w:rsid w:val="00CA6EE3"/>
    <w:rsid w:val="00CA7C4F"/>
    <w:rsid w:val="00CB10A0"/>
    <w:rsid w:val="00CB5D09"/>
    <w:rsid w:val="00CB6B48"/>
    <w:rsid w:val="00CB74A1"/>
    <w:rsid w:val="00CB761E"/>
    <w:rsid w:val="00CC6F41"/>
    <w:rsid w:val="00CC7167"/>
    <w:rsid w:val="00CD0610"/>
    <w:rsid w:val="00CD15CB"/>
    <w:rsid w:val="00CD1D88"/>
    <w:rsid w:val="00CD764F"/>
    <w:rsid w:val="00CE5E36"/>
    <w:rsid w:val="00CE62C7"/>
    <w:rsid w:val="00CF0B8B"/>
    <w:rsid w:val="00CF10D4"/>
    <w:rsid w:val="00CF1348"/>
    <w:rsid w:val="00CF3334"/>
    <w:rsid w:val="00CF3A69"/>
    <w:rsid w:val="00CF4416"/>
    <w:rsid w:val="00CF6AB1"/>
    <w:rsid w:val="00D1170D"/>
    <w:rsid w:val="00D15AFE"/>
    <w:rsid w:val="00D179F1"/>
    <w:rsid w:val="00D27395"/>
    <w:rsid w:val="00D34E71"/>
    <w:rsid w:val="00D36DA3"/>
    <w:rsid w:val="00D446AF"/>
    <w:rsid w:val="00D52438"/>
    <w:rsid w:val="00D52CC5"/>
    <w:rsid w:val="00D54981"/>
    <w:rsid w:val="00D5779C"/>
    <w:rsid w:val="00D57814"/>
    <w:rsid w:val="00D61C02"/>
    <w:rsid w:val="00D62C7B"/>
    <w:rsid w:val="00D6428A"/>
    <w:rsid w:val="00D70BB8"/>
    <w:rsid w:val="00D71465"/>
    <w:rsid w:val="00D75D28"/>
    <w:rsid w:val="00D76D2D"/>
    <w:rsid w:val="00D8572C"/>
    <w:rsid w:val="00D867E5"/>
    <w:rsid w:val="00D86C76"/>
    <w:rsid w:val="00D87266"/>
    <w:rsid w:val="00D915B0"/>
    <w:rsid w:val="00DA1A69"/>
    <w:rsid w:val="00DA2B13"/>
    <w:rsid w:val="00DA3C5E"/>
    <w:rsid w:val="00DA4030"/>
    <w:rsid w:val="00DA4084"/>
    <w:rsid w:val="00DB251F"/>
    <w:rsid w:val="00DB36F4"/>
    <w:rsid w:val="00DB3953"/>
    <w:rsid w:val="00DB6D5D"/>
    <w:rsid w:val="00DC0EF6"/>
    <w:rsid w:val="00DC3245"/>
    <w:rsid w:val="00DC547C"/>
    <w:rsid w:val="00DC610E"/>
    <w:rsid w:val="00DC6AC8"/>
    <w:rsid w:val="00DC6BA2"/>
    <w:rsid w:val="00DD0D52"/>
    <w:rsid w:val="00DD4B7C"/>
    <w:rsid w:val="00DD5437"/>
    <w:rsid w:val="00DE1126"/>
    <w:rsid w:val="00DE115E"/>
    <w:rsid w:val="00DE2502"/>
    <w:rsid w:val="00DE2869"/>
    <w:rsid w:val="00DE43E4"/>
    <w:rsid w:val="00DE451D"/>
    <w:rsid w:val="00DF42E4"/>
    <w:rsid w:val="00E0236F"/>
    <w:rsid w:val="00E05091"/>
    <w:rsid w:val="00E05DBD"/>
    <w:rsid w:val="00E05EF6"/>
    <w:rsid w:val="00E10AF8"/>
    <w:rsid w:val="00E11CEC"/>
    <w:rsid w:val="00E1258B"/>
    <w:rsid w:val="00E1349E"/>
    <w:rsid w:val="00E15309"/>
    <w:rsid w:val="00E154FF"/>
    <w:rsid w:val="00E15D01"/>
    <w:rsid w:val="00E16B2F"/>
    <w:rsid w:val="00E2016D"/>
    <w:rsid w:val="00E22F0B"/>
    <w:rsid w:val="00E278F3"/>
    <w:rsid w:val="00E33A9B"/>
    <w:rsid w:val="00E359CC"/>
    <w:rsid w:val="00E4120E"/>
    <w:rsid w:val="00E44AEE"/>
    <w:rsid w:val="00E45419"/>
    <w:rsid w:val="00E52502"/>
    <w:rsid w:val="00E55434"/>
    <w:rsid w:val="00E55861"/>
    <w:rsid w:val="00E56C77"/>
    <w:rsid w:val="00E62F7E"/>
    <w:rsid w:val="00E6308A"/>
    <w:rsid w:val="00E640EF"/>
    <w:rsid w:val="00E71787"/>
    <w:rsid w:val="00E7263B"/>
    <w:rsid w:val="00E734F9"/>
    <w:rsid w:val="00E738EF"/>
    <w:rsid w:val="00E73ACE"/>
    <w:rsid w:val="00E847E4"/>
    <w:rsid w:val="00E85A73"/>
    <w:rsid w:val="00E92848"/>
    <w:rsid w:val="00E92B2B"/>
    <w:rsid w:val="00E95427"/>
    <w:rsid w:val="00EA00DD"/>
    <w:rsid w:val="00EB2126"/>
    <w:rsid w:val="00EC4394"/>
    <w:rsid w:val="00EC4D93"/>
    <w:rsid w:val="00EC761F"/>
    <w:rsid w:val="00ED049D"/>
    <w:rsid w:val="00ED4974"/>
    <w:rsid w:val="00EE0692"/>
    <w:rsid w:val="00EE2DCA"/>
    <w:rsid w:val="00EF226F"/>
    <w:rsid w:val="00EF581C"/>
    <w:rsid w:val="00EF6D0A"/>
    <w:rsid w:val="00F03D21"/>
    <w:rsid w:val="00F07C73"/>
    <w:rsid w:val="00F118EB"/>
    <w:rsid w:val="00F12448"/>
    <w:rsid w:val="00F1282C"/>
    <w:rsid w:val="00F13E8A"/>
    <w:rsid w:val="00F15772"/>
    <w:rsid w:val="00F178C1"/>
    <w:rsid w:val="00F17B83"/>
    <w:rsid w:val="00F17EA3"/>
    <w:rsid w:val="00F2701E"/>
    <w:rsid w:val="00F3634B"/>
    <w:rsid w:val="00F375F3"/>
    <w:rsid w:val="00F377A9"/>
    <w:rsid w:val="00F41EBC"/>
    <w:rsid w:val="00F44101"/>
    <w:rsid w:val="00F4428F"/>
    <w:rsid w:val="00F50FB2"/>
    <w:rsid w:val="00F5338B"/>
    <w:rsid w:val="00F61E50"/>
    <w:rsid w:val="00F63665"/>
    <w:rsid w:val="00F654F2"/>
    <w:rsid w:val="00F7139C"/>
    <w:rsid w:val="00F72551"/>
    <w:rsid w:val="00F7439F"/>
    <w:rsid w:val="00F74D1F"/>
    <w:rsid w:val="00F80FAF"/>
    <w:rsid w:val="00F81898"/>
    <w:rsid w:val="00F81C25"/>
    <w:rsid w:val="00F83ED3"/>
    <w:rsid w:val="00F85357"/>
    <w:rsid w:val="00F86207"/>
    <w:rsid w:val="00F87E48"/>
    <w:rsid w:val="00FA1E41"/>
    <w:rsid w:val="00FA2897"/>
    <w:rsid w:val="00FA3689"/>
    <w:rsid w:val="00FA4C02"/>
    <w:rsid w:val="00FA6691"/>
    <w:rsid w:val="00FB02DB"/>
    <w:rsid w:val="00FB252F"/>
    <w:rsid w:val="00FB5F55"/>
    <w:rsid w:val="00FB6F5F"/>
    <w:rsid w:val="00FC5114"/>
    <w:rsid w:val="00FC5B76"/>
    <w:rsid w:val="00FC7514"/>
    <w:rsid w:val="00FD01B8"/>
    <w:rsid w:val="00FD74C5"/>
    <w:rsid w:val="00FE2116"/>
    <w:rsid w:val="00FE35FC"/>
    <w:rsid w:val="00FE37CF"/>
    <w:rsid w:val="00FE3985"/>
    <w:rsid w:val="00FF3AAD"/>
    <w:rsid w:val="00FF510F"/>
    <w:rsid w:val="00FF5517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E02FB-B0E6-45EE-9744-C4CEC18F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AE"/>
    <w:rPr>
      <w:sz w:val="24"/>
      <w:szCs w:val="24"/>
    </w:rPr>
  </w:style>
  <w:style w:type="paragraph" w:styleId="1">
    <w:name w:val="heading 1"/>
    <w:basedOn w:val="a"/>
    <w:next w:val="a"/>
    <w:qFormat/>
    <w:rsid w:val="00112CAE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12CAE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12CAE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12CAE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12CAE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2CAE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12C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12CAE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12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12CAE"/>
    <w:pPr>
      <w:spacing w:after="120"/>
    </w:pPr>
    <w:rPr>
      <w:lang w:val="en-US" w:eastAsia="en-US"/>
    </w:rPr>
  </w:style>
  <w:style w:type="paragraph" w:customStyle="1" w:styleId="ConsNormal">
    <w:name w:val="ConsNormal"/>
    <w:rsid w:val="00112C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12CAE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112CAE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11B74"/>
    <w:pPr>
      <w:ind w:left="720"/>
      <w:contextualSpacing/>
    </w:pPr>
  </w:style>
  <w:style w:type="paragraph" w:styleId="a9">
    <w:name w:val="header"/>
    <w:basedOn w:val="a"/>
    <w:link w:val="aa"/>
    <w:unhideWhenUsed/>
    <w:rsid w:val="00210D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10DAE"/>
    <w:rPr>
      <w:sz w:val="24"/>
      <w:szCs w:val="24"/>
    </w:rPr>
  </w:style>
  <w:style w:type="character" w:customStyle="1" w:styleId="22">
    <w:name w:val="Основной текст (2)"/>
    <w:basedOn w:val="a0"/>
    <w:rsid w:val="00961B0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_"/>
    <w:basedOn w:val="a0"/>
    <w:link w:val="41"/>
    <w:rsid w:val="00961B0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0"/>
    <w:rsid w:val="00961B0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41">
    <w:name w:val="Основной текст (4)"/>
    <w:basedOn w:val="a"/>
    <w:link w:val="40"/>
    <w:rsid w:val="00961B04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b">
    <w:name w:val="No Spacing"/>
    <w:uiPriority w:val="1"/>
    <w:qFormat/>
    <w:rsid w:val="00961B04"/>
    <w:pPr>
      <w:ind w:left="714" w:hanging="357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CDCF4-7BFC-4CDE-AB91-796DD4B8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4937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33018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10</cp:revision>
  <cp:lastPrinted>2025-12-09T14:39:00Z</cp:lastPrinted>
  <dcterms:created xsi:type="dcterms:W3CDTF">2025-12-24T08:06:00Z</dcterms:created>
  <dcterms:modified xsi:type="dcterms:W3CDTF">2026-01-16T08:38:00Z</dcterms:modified>
</cp:coreProperties>
</file>